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FC" w:rsidRDefault="00643EFC" w:rsidP="000F00E1">
      <w:pPr>
        <w:pStyle w:val="msonormalbullet2gif"/>
        <w:spacing w:after="0" w:afterAutospacing="0"/>
        <w:contextualSpacing/>
        <w:mirrorIndents/>
        <w:rPr>
          <w:b/>
          <w:sz w:val="28"/>
          <w:szCs w:val="28"/>
        </w:rPr>
      </w:pPr>
      <w:bookmarkStart w:id="0" w:name="_GoBack"/>
      <w:bookmarkEnd w:id="0"/>
    </w:p>
    <w:p w:rsidR="00FF2286" w:rsidRDefault="000F00E1" w:rsidP="000F00E1">
      <w:pPr>
        <w:pStyle w:val="msonormalbullet2gif"/>
        <w:spacing w:after="0" w:afterAutospacing="0"/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УДК 28:7.003.3</w:t>
      </w:r>
    </w:p>
    <w:p w:rsidR="00745E6D" w:rsidRPr="00745E6D" w:rsidRDefault="000F00E1" w:rsidP="000F00E1">
      <w:pPr>
        <w:pStyle w:val="msonormalbullet2gif"/>
        <w:spacing w:after="0" w:afterAutospacing="0"/>
        <w:contextualSpacing/>
        <w:mirrorIndents/>
        <w:jc w:val="both"/>
        <w:rPr>
          <w:b/>
          <w:sz w:val="28"/>
          <w:szCs w:val="28"/>
        </w:rPr>
      </w:pPr>
      <w:r w:rsidRPr="00745E6D">
        <w:rPr>
          <w:b/>
          <w:sz w:val="28"/>
          <w:szCs w:val="28"/>
        </w:rPr>
        <w:t>Л.Б.СЕРГЕЕВА</w:t>
      </w:r>
    </w:p>
    <w:p w:rsidR="00745E6D" w:rsidRDefault="0077524C" w:rsidP="00745E6D">
      <w:pPr>
        <w:pStyle w:val="msonormalbullet2gif"/>
        <w:spacing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Восточно-Казахстанский областной</w:t>
      </w:r>
      <w:r w:rsidR="000F00E1" w:rsidRPr="00745E6D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архитектурно-этнографический</w:t>
      </w:r>
      <w:r w:rsidR="000F00E1" w:rsidRPr="00745E6D">
        <w:rPr>
          <w:sz w:val="28"/>
          <w:szCs w:val="28"/>
        </w:rPr>
        <w:t xml:space="preserve"> и </w:t>
      </w:r>
      <w:r>
        <w:rPr>
          <w:sz w:val="28"/>
          <w:szCs w:val="28"/>
        </w:rPr>
        <w:t>природно-ландшафтный музей-заповедник</w:t>
      </w:r>
      <w:r w:rsidR="00745E6D">
        <w:rPr>
          <w:sz w:val="28"/>
          <w:szCs w:val="28"/>
        </w:rPr>
        <w:t>. г</w:t>
      </w:r>
      <w:proofErr w:type="gramStart"/>
      <w:r w:rsidR="00745E6D">
        <w:rPr>
          <w:sz w:val="28"/>
          <w:szCs w:val="28"/>
        </w:rPr>
        <w:t>.У</w:t>
      </w:r>
      <w:proofErr w:type="gramEnd"/>
      <w:r w:rsidR="00745E6D">
        <w:rPr>
          <w:sz w:val="28"/>
          <w:szCs w:val="28"/>
        </w:rPr>
        <w:t>сть-Каменогорск, Казахстан.</w:t>
      </w:r>
    </w:p>
    <w:p w:rsidR="00745E6D" w:rsidRDefault="00745E6D" w:rsidP="00745E6D">
      <w:pPr>
        <w:pStyle w:val="msonormalbullet2gif"/>
        <w:spacing w:after="0" w:afterAutospacing="0"/>
        <w:contextualSpacing/>
        <w:mirrorIndents/>
        <w:jc w:val="both"/>
        <w:rPr>
          <w:sz w:val="28"/>
          <w:szCs w:val="28"/>
        </w:rPr>
      </w:pPr>
    </w:p>
    <w:p w:rsidR="00745E6D" w:rsidRPr="00745E6D" w:rsidRDefault="00745E6D" w:rsidP="00745E6D">
      <w:pPr>
        <w:pStyle w:val="msonormalbullet2gi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  <w:r w:rsidRPr="00745E6D">
        <w:rPr>
          <w:sz w:val="28"/>
          <w:szCs w:val="28"/>
        </w:rPr>
        <w:t>МУСУЛЬМАНСКИЕ ЧЕТКИ: КАНОН И ИСКУССТВО</w:t>
      </w:r>
    </w:p>
    <w:p w:rsidR="00B1305F" w:rsidRPr="0042667E" w:rsidRDefault="00745E6D" w:rsidP="0042667E">
      <w:pPr>
        <w:pStyle w:val="msonormalbullet1gif"/>
        <w:spacing w:before="0" w:beforeAutospacing="0" w:after="0" w:afterAutospacing="0"/>
        <w:ind w:firstLine="397"/>
        <w:contextualSpacing/>
        <w:mirrorIndents/>
        <w:jc w:val="center"/>
        <w:rPr>
          <w:sz w:val="28"/>
          <w:szCs w:val="28"/>
        </w:rPr>
      </w:pPr>
      <w:r w:rsidRPr="00A965EB">
        <w:rPr>
          <w:sz w:val="28"/>
          <w:szCs w:val="28"/>
        </w:rPr>
        <w:t>(ИЗ ФОНДОВОЙ КОЛЛЕКЦИИ МУЗЕЯ-ЗАПОВЕДНИКА)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  <w:lang w:val="kk-KZ"/>
        </w:rPr>
      </w:pPr>
      <w:r w:rsidRPr="00A965EB">
        <w:rPr>
          <w:sz w:val="28"/>
          <w:szCs w:val="28"/>
        </w:rPr>
        <w:t>Четки (на арабском «</w:t>
      </w:r>
      <w:proofErr w:type="spellStart"/>
      <w:r w:rsidRPr="00A965EB">
        <w:rPr>
          <w:sz w:val="28"/>
          <w:szCs w:val="28"/>
        </w:rPr>
        <w:t>тасбих</w:t>
      </w:r>
      <w:proofErr w:type="spellEnd"/>
      <w:r w:rsidRPr="00A965EB">
        <w:rPr>
          <w:sz w:val="28"/>
          <w:szCs w:val="28"/>
        </w:rPr>
        <w:t>», «</w:t>
      </w:r>
      <w:proofErr w:type="spellStart"/>
      <w:r w:rsidRPr="00A965EB">
        <w:rPr>
          <w:sz w:val="28"/>
          <w:szCs w:val="28"/>
        </w:rPr>
        <w:t>субха</w:t>
      </w:r>
      <w:proofErr w:type="spellEnd"/>
      <w:r w:rsidRPr="00A965EB">
        <w:rPr>
          <w:sz w:val="28"/>
          <w:szCs w:val="28"/>
        </w:rPr>
        <w:t>», «</w:t>
      </w:r>
      <w:proofErr w:type="spellStart"/>
      <w:r w:rsidRPr="00A965EB">
        <w:rPr>
          <w:sz w:val="28"/>
          <w:szCs w:val="28"/>
        </w:rPr>
        <w:t>мисбаха</w:t>
      </w:r>
      <w:proofErr w:type="spellEnd"/>
      <w:r w:rsidRPr="00A965EB">
        <w:rPr>
          <w:sz w:val="28"/>
          <w:szCs w:val="28"/>
        </w:rPr>
        <w:t xml:space="preserve">») используются в ритуальной практике для удобства счета при совершении </w:t>
      </w:r>
      <w:proofErr w:type="spellStart"/>
      <w:r w:rsidRPr="00A965EB">
        <w:rPr>
          <w:sz w:val="28"/>
          <w:szCs w:val="28"/>
        </w:rPr>
        <w:t>зикра</w:t>
      </w:r>
      <w:proofErr w:type="spellEnd"/>
      <w:r w:rsidRPr="00A965EB">
        <w:rPr>
          <w:sz w:val="28"/>
          <w:szCs w:val="28"/>
        </w:rPr>
        <w:t xml:space="preserve"> (поминания и восхваления Аллаха)</w:t>
      </w:r>
      <w:r w:rsidR="00B07A11">
        <w:rPr>
          <w:sz w:val="28"/>
          <w:szCs w:val="28"/>
        </w:rPr>
        <w:t xml:space="preserve"> </w:t>
      </w:r>
      <w:r w:rsidR="00B07A11" w:rsidRPr="00B07A11">
        <w:rPr>
          <w:sz w:val="28"/>
          <w:szCs w:val="28"/>
        </w:rPr>
        <w:t>[5</w:t>
      </w:r>
      <w:r w:rsidR="001E4547">
        <w:rPr>
          <w:sz w:val="28"/>
          <w:szCs w:val="28"/>
        </w:rPr>
        <w:t>, с.231</w:t>
      </w:r>
      <w:r w:rsidR="00B07A11" w:rsidRPr="004F6529">
        <w:rPr>
          <w:sz w:val="28"/>
          <w:szCs w:val="28"/>
        </w:rPr>
        <w:t>]</w:t>
      </w:r>
      <w:r w:rsidRPr="00A965EB">
        <w:rPr>
          <w:sz w:val="28"/>
          <w:szCs w:val="28"/>
        </w:rPr>
        <w:t xml:space="preserve">. 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 xml:space="preserve">Четки только тогда являются завершенными, когда концы нити с нанизанными на нее бусинами (или зернами) соединены между собой, образуя замкнутое кольцо. Аллегорическое значение кольца в исламе – это символ веры. Четки оканчиваются продолговатым </w:t>
      </w:r>
      <w:r w:rsidR="00184711" w:rsidRPr="00A965EB">
        <w:rPr>
          <w:sz w:val="28"/>
          <w:szCs w:val="28"/>
        </w:rPr>
        <w:t>«</w:t>
      </w:r>
      <w:r w:rsidRPr="00A965EB">
        <w:rPr>
          <w:sz w:val="28"/>
          <w:szCs w:val="28"/>
        </w:rPr>
        <w:t>камешком</w:t>
      </w:r>
      <w:r w:rsidR="00184711" w:rsidRPr="00A965EB">
        <w:rPr>
          <w:sz w:val="28"/>
          <w:szCs w:val="28"/>
        </w:rPr>
        <w:t>»</w:t>
      </w:r>
      <w:r w:rsidRPr="00A965EB">
        <w:rPr>
          <w:sz w:val="28"/>
          <w:szCs w:val="28"/>
        </w:rPr>
        <w:t xml:space="preserve"> (или </w:t>
      </w:r>
      <w:r w:rsidR="00184711" w:rsidRPr="00A965EB">
        <w:rPr>
          <w:sz w:val="28"/>
          <w:szCs w:val="28"/>
        </w:rPr>
        <w:t>«</w:t>
      </w:r>
      <w:r w:rsidRPr="00A965EB">
        <w:rPr>
          <w:sz w:val="28"/>
          <w:szCs w:val="28"/>
        </w:rPr>
        <w:t>косточкой</w:t>
      </w:r>
      <w:r w:rsidR="00184711" w:rsidRPr="00A965EB">
        <w:rPr>
          <w:sz w:val="28"/>
          <w:szCs w:val="28"/>
        </w:rPr>
        <w:t>»</w:t>
      </w:r>
      <w:r w:rsidRPr="00A965EB">
        <w:rPr>
          <w:sz w:val="28"/>
          <w:szCs w:val="28"/>
        </w:rPr>
        <w:t>), который следует сразу после круга, за ним кисточка, что символизирует веру в Бога</w:t>
      </w:r>
      <w:r w:rsidR="004F6529" w:rsidRPr="004F6529">
        <w:rPr>
          <w:sz w:val="28"/>
          <w:szCs w:val="28"/>
        </w:rPr>
        <w:t xml:space="preserve"> [15</w:t>
      </w:r>
      <w:r w:rsidR="004F6529" w:rsidRPr="00325B77">
        <w:rPr>
          <w:sz w:val="28"/>
          <w:szCs w:val="28"/>
        </w:rPr>
        <w:t>]</w:t>
      </w:r>
      <w:r w:rsidRPr="00A965EB">
        <w:rPr>
          <w:sz w:val="28"/>
          <w:szCs w:val="28"/>
        </w:rPr>
        <w:t xml:space="preserve">. 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Взаи</w:t>
      </w:r>
      <w:r w:rsidR="00A965EB">
        <w:rPr>
          <w:sz w:val="28"/>
          <w:szCs w:val="28"/>
        </w:rPr>
        <w:t>моотношение религиозного канона</w:t>
      </w:r>
      <w:r w:rsidRPr="00A965EB">
        <w:rPr>
          <w:sz w:val="28"/>
          <w:szCs w:val="28"/>
        </w:rPr>
        <w:t xml:space="preserve"> и искусства декора в четках связаны с глубоким подтекстом философского содержания. Следует также учитывать, что стилизованные формы, характерные для арабо–мусульманского декоративно-прикладного искусства по мере распространения ислама, вбирали в себя традиции народов Ближнего и Среднего Востока [9, с.91]. Каждый мастер, создавший те или иные четки привносил в них элемент национальной аутентичности, должен был учитывать фактуру материала, его цвет, для того, чтобы их посредством, руководствуясь идеями исламского канона, вложить в свое произведение декоративно–прикладного искусства глубокий смысл, понятный </w:t>
      </w:r>
      <w:proofErr w:type="gramStart"/>
      <w:r w:rsidRPr="00A965EB">
        <w:rPr>
          <w:sz w:val="28"/>
          <w:szCs w:val="28"/>
        </w:rPr>
        <w:t>посвященному</w:t>
      </w:r>
      <w:proofErr w:type="gramEnd"/>
      <w:r w:rsidRPr="00A965EB">
        <w:rPr>
          <w:sz w:val="28"/>
          <w:szCs w:val="28"/>
        </w:rPr>
        <w:t xml:space="preserve"> при детальном рассмотрении и изучении конкретного ритуального предмета.</w:t>
      </w:r>
    </w:p>
    <w:p w:rsidR="009D6AE3" w:rsidRPr="00A965EB" w:rsidRDefault="00FF2286" w:rsidP="00C8373B">
      <w:pPr>
        <w:pStyle w:val="msonormalbullet2gif"/>
        <w:spacing w:after="0" w:afterAutospacing="0"/>
        <w:ind w:left="-57"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Восточно-Казахстанский областной этнографический муз</w:t>
      </w:r>
      <w:r w:rsidR="001232E7">
        <w:rPr>
          <w:sz w:val="28"/>
          <w:szCs w:val="28"/>
        </w:rPr>
        <w:t xml:space="preserve">ей-заповедник обладает </w:t>
      </w:r>
      <w:r w:rsidRPr="00A965EB">
        <w:rPr>
          <w:sz w:val="28"/>
          <w:szCs w:val="28"/>
        </w:rPr>
        <w:t xml:space="preserve"> коллекцией мусульманск</w:t>
      </w:r>
      <w:r w:rsidR="00DA07F8">
        <w:rPr>
          <w:sz w:val="28"/>
          <w:szCs w:val="28"/>
        </w:rPr>
        <w:t>их четок в количестве 30 единиц</w:t>
      </w:r>
      <w:r w:rsidR="00A965EB">
        <w:rPr>
          <w:sz w:val="28"/>
          <w:szCs w:val="28"/>
        </w:rPr>
        <w:t>.</w:t>
      </w:r>
      <w:r w:rsidRPr="00A965EB">
        <w:rPr>
          <w:sz w:val="28"/>
          <w:szCs w:val="28"/>
        </w:rPr>
        <w:t xml:space="preserve"> Музейная коллекция представлена преимущественно исламскими классическими четками начала ХХ</w:t>
      </w:r>
      <w:r w:rsidRPr="00A965EB">
        <w:rPr>
          <w:sz w:val="28"/>
          <w:szCs w:val="28"/>
          <w:lang w:val="en-US"/>
        </w:rPr>
        <w:t>I</w:t>
      </w:r>
      <w:r w:rsidRPr="00A965EB">
        <w:rPr>
          <w:sz w:val="28"/>
          <w:szCs w:val="28"/>
        </w:rPr>
        <w:t xml:space="preserve"> века, изготовленными из пластмассы техникой отливки</w:t>
      </w:r>
      <w:r w:rsidR="00A965EB">
        <w:rPr>
          <w:sz w:val="28"/>
          <w:szCs w:val="28"/>
        </w:rPr>
        <w:t xml:space="preserve"> и шлифовки на Ближнем Востоке. Публикаций,</w:t>
      </w:r>
      <w:r w:rsidRPr="00A965EB">
        <w:rPr>
          <w:sz w:val="28"/>
          <w:szCs w:val="28"/>
        </w:rPr>
        <w:t xml:space="preserve"> посвященных мусульманским четкам, находящимся в фондах </w:t>
      </w:r>
      <w:r w:rsidR="000773ED">
        <w:rPr>
          <w:sz w:val="28"/>
          <w:szCs w:val="28"/>
        </w:rPr>
        <w:t>музея-заповедника</w:t>
      </w:r>
      <w:r w:rsidRPr="00A965EB">
        <w:rPr>
          <w:sz w:val="28"/>
          <w:szCs w:val="28"/>
        </w:rPr>
        <w:t>, буквально един</w:t>
      </w:r>
      <w:r w:rsidR="00A965EB">
        <w:rPr>
          <w:sz w:val="28"/>
          <w:szCs w:val="28"/>
        </w:rPr>
        <w:t>ицы.</w:t>
      </w:r>
      <w:r w:rsidR="0014430A" w:rsidRPr="00A965EB">
        <w:rPr>
          <w:sz w:val="28"/>
          <w:szCs w:val="28"/>
        </w:rPr>
        <w:t xml:space="preserve"> </w:t>
      </w:r>
      <w:proofErr w:type="spellStart"/>
      <w:r w:rsidR="0014430A" w:rsidRPr="00A965EB">
        <w:rPr>
          <w:sz w:val="28"/>
          <w:szCs w:val="28"/>
        </w:rPr>
        <w:t>Токумбаев</w:t>
      </w:r>
      <w:proofErr w:type="spellEnd"/>
      <w:r w:rsidRPr="00A965EB">
        <w:rPr>
          <w:sz w:val="28"/>
          <w:szCs w:val="28"/>
        </w:rPr>
        <w:t xml:space="preserve"> К.М.</w:t>
      </w:r>
      <w:r w:rsidR="0014430A" w:rsidRPr="00A965EB">
        <w:rPr>
          <w:sz w:val="28"/>
          <w:szCs w:val="28"/>
        </w:rPr>
        <w:t xml:space="preserve"> в статье </w:t>
      </w:r>
      <w:r w:rsidRPr="00A965EB">
        <w:rPr>
          <w:sz w:val="28"/>
          <w:szCs w:val="28"/>
        </w:rPr>
        <w:t>«Нев</w:t>
      </w:r>
      <w:r w:rsidR="0014430A" w:rsidRPr="00A965EB">
        <w:rPr>
          <w:sz w:val="28"/>
          <w:szCs w:val="28"/>
        </w:rPr>
        <w:t>едомый ми</w:t>
      </w:r>
      <w:r w:rsidR="00A965EB">
        <w:rPr>
          <w:sz w:val="28"/>
          <w:szCs w:val="28"/>
        </w:rPr>
        <w:t>р четок» [10, с.46-51] знаком</w:t>
      </w:r>
      <w:r w:rsidR="00F96DEA">
        <w:rPr>
          <w:sz w:val="28"/>
          <w:szCs w:val="28"/>
        </w:rPr>
        <w:t>ит</w:t>
      </w:r>
      <w:r w:rsidRPr="00A965EB">
        <w:rPr>
          <w:sz w:val="28"/>
          <w:szCs w:val="28"/>
        </w:rPr>
        <w:t xml:space="preserve"> с понятием четок, кратко анализирует их структуру, материал и место изгот</w:t>
      </w:r>
      <w:r w:rsidR="00A965EB">
        <w:rPr>
          <w:sz w:val="28"/>
          <w:szCs w:val="28"/>
        </w:rPr>
        <w:t>овления, источники поступления.</w:t>
      </w:r>
      <w:r w:rsidRPr="00A965EB">
        <w:rPr>
          <w:sz w:val="28"/>
          <w:szCs w:val="28"/>
        </w:rPr>
        <w:t xml:space="preserve"> </w:t>
      </w:r>
      <w:proofErr w:type="spellStart"/>
      <w:r w:rsidR="00A965EB">
        <w:rPr>
          <w:sz w:val="28"/>
          <w:szCs w:val="28"/>
        </w:rPr>
        <w:t>Еликпай</w:t>
      </w:r>
      <w:proofErr w:type="spellEnd"/>
      <w:r w:rsidR="00A965EB">
        <w:rPr>
          <w:sz w:val="28"/>
          <w:szCs w:val="28"/>
        </w:rPr>
        <w:t xml:space="preserve"> Б. в статье</w:t>
      </w:r>
      <w:r w:rsidRPr="00A965EB">
        <w:rPr>
          <w:sz w:val="28"/>
          <w:szCs w:val="28"/>
        </w:rPr>
        <w:t xml:space="preserve"> «Религиозная культура средствами музейной экспозиции (из опыта лекционно-</w:t>
      </w:r>
      <w:r w:rsidR="00A965EB">
        <w:rPr>
          <w:sz w:val="28"/>
          <w:szCs w:val="28"/>
        </w:rPr>
        <w:t>экскурсионной работы)»</w:t>
      </w:r>
      <w:r w:rsidRPr="00A965EB">
        <w:rPr>
          <w:sz w:val="28"/>
          <w:szCs w:val="28"/>
        </w:rPr>
        <w:t xml:space="preserve"> </w:t>
      </w:r>
      <w:r w:rsidR="00A965EB">
        <w:rPr>
          <w:sz w:val="28"/>
          <w:szCs w:val="28"/>
        </w:rPr>
        <w:t>[3, с.1-5],</w:t>
      </w:r>
      <w:r w:rsidRPr="00A965EB">
        <w:rPr>
          <w:sz w:val="28"/>
          <w:szCs w:val="28"/>
          <w:lang w:val="kk-KZ"/>
        </w:rPr>
        <w:t xml:space="preserve"> поднимает вопрос о роли </w:t>
      </w:r>
      <w:r w:rsidR="00CA796C" w:rsidRPr="00A965EB">
        <w:rPr>
          <w:sz w:val="28"/>
          <w:szCs w:val="28"/>
          <w:lang w:val="kk-KZ"/>
        </w:rPr>
        <w:t xml:space="preserve">и влиянии </w:t>
      </w:r>
      <w:r w:rsidRPr="00A965EB">
        <w:rPr>
          <w:sz w:val="28"/>
          <w:szCs w:val="28"/>
          <w:lang w:val="kk-KZ"/>
        </w:rPr>
        <w:t>религии в в</w:t>
      </w:r>
      <w:r w:rsidR="00CA796C" w:rsidRPr="00A965EB">
        <w:rPr>
          <w:sz w:val="28"/>
          <w:szCs w:val="28"/>
          <w:lang w:val="kk-KZ"/>
        </w:rPr>
        <w:t>опросе изучения этнографии и культуре</w:t>
      </w:r>
      <w:r w:rsidRPr="00A965EB">
        <w:rPr>
          <w:sz w:val="28"/>
          <w:szCs w:val="28"/>
          <w:lang w:val="kk-KZ"/>
        </w:rPr>
        <w:t xml:space="preserve"> этноса. Символическое значение формы и цвета четок, их влияние на эстетическое восприятие автором не поднимается.</w:t>
      </w:r>
      <w:r w:rsidR="00E60114">
        <w:rPr>
          <w:sz w:val="28"/>
          <w:szCs w:val="28"/>
          <w:lang w:val="kk-KZ"/>
        </w:rPr>
        <w:t xml:space="preserve"> Актуальным аспектом в изучении</w:t>
      </w:r>
      <w:r w:rsidR="000230C1">
        <w:rPr>
          <w:sz w:val="28"/>
          <w:szCs w:val="28"/>
          <w:lang w:val="kk-KZ"/>
        </w:rPr>
        <w:t xml:space="preserve"> мусульманских</w:t>
      </w:r>
      <w:r w:rsidR="00E60114">
        <w:rPr>
          <w:sz w:val="28"/>
          <w:szCs w:val="28"/>
          <w:lang w:val="kk-KZ"/>
        </w:rPr>
        <w:t xml:space="preserve"> </w:t>
      </w:r>
      <w:r w:rsidR="00E60114">
        <w:rPr>
          <w:sz w:val="28"/>
          <w:szCs w:val="28"/>
          <w:lang w:val="kk-KZ"/>
        </w:rPr>
        <w:lastRenderedPageBreak/>
        <w:t>четок и</w:t>
      </w:r>
      <w:r w:rsidR="00340224">
        <w:rPr>
          <w:sz w:val="28"/>
          <w:szCs w:val="28"/>
          <w:lang w:val="kk-KZ"/>
        </w:rPr>
        <w:t>з фондовой коллекции</w:t>
      </w:r>
      <w:r w:rsidR="00E60114">
        <w:rPr>
          <w:sz w:val="28"/>
          <w:szCs w:val="28"/>
          <w:lang w:val="kk-KZ"/>
        </w:rPr>
        <w:t xml:space="preserve">  является декоративная и цветовая символика, которая выпала из поля зрения авторов.</w:t>
      </w:r>
      <w:r w:rsidRPr="00A965EB">
        <w:rPr>
          <w:sz w:val="28"/>
          <w:szCs w:val="28"/>
        </w:rPr>
        <w:t xml:space="preserve"> </w:t>
      </w:r>
    </w:p>
    <w:p w:rsidR="00FF2286" w:rsidRPr="00A965EB" w:rsidRDefault="009D6AE3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 xml:space="preserve">В свете сказанного, </w:t>
      </w:r>
      <w:r w:rsidRPr="00A965EB">
        <w:rPr>
          <w:sz w:val="28"/>
          <w:szCs w:val="28"/>
          <w:lang w:val="kk-KZ"/>
        </w:rPr>
        <w:t>п</w:t>
      </w:r>
      <w:r w:rsidR="00FF2286" w:rsidRPr="00A965EB">
        <w:rPr>
          <w:sz w:val="28"/>
          <w:szCs w:val="28"/>
          <w:lang w:val="kk-KZ"/>
        </w:rPr>
        <w:t>редставляется</w:t>
      </w:r>
      <w:r w:rsidR="00E22E66">
        <w:rPr>
          <w:sz w:val="28"/>
          <w:szCs w:val="28"/>
          <w:lang w:val="kk-KZ"/>
        </w:rPr>
        <w:t xml:space="preserve"> целесообразным детальное</w:t>
      </w:r>
      <w:r w:rsidR="00E60114">
        <w:rPr>
          <w:sz w:val="28"/>
          <w:szCs w:val="28"/>
          <w:lang w:val="kk-KZ"/>
        </w:rPr>
        <w:t xml:space="preserve"> рассмотрение </w:t>
      </w:r>
      <w:r w:rsidR="00340224">
        <w:rPr>
          <w:sz w:val="28"/>
          <w:szCs w:val="28"/>
          <w:lang w:val="kk-KZ"/>
        </w:rPr>
        <w:t xml:space="preserve"> мусульманских </w:t>
      </w:r>
      <w:r w:rsidR="00E60114">
        <w:rPr>
          <w:sz w:val="28"/>
          <w:szCs w:val="28"/>
          <w:lang w:val="kk-KZ"/>
        </w:rPr>
        <w:t>четок музея-заповедника с акцентом н</w:t>
      </w:r>
      <w:r w:rsidR="00066518">
        <w:rPr>
          <w:sz w:val="28"/>
          <w:szCs w:val="28"/>
          <w:lang w:val="kk-KZ"/>
        </w:rPr>
        <w:t>а</w:t>
      </w:r>
      <w:r w:rsidR="003E5B61">
        <w:rPr>
          <w:sz w:val="28"/>
          <w:szCs w:val="28"/>
          <w:lang w:val="kk-KZ"/>
        </w:rPr>
        <w:t xml:space="preserve"> </w:t>
      </w:r>
      <w:r w:rsidR="00F16238">
        <w:rPr>
          <w:sz w:val="28"/>
          <w:szCs w:val="28"/>
          <w:lang w:val="kk-KZ"/>
        </w:rPr>
        <w:t xml:space="preserve">их </w:t>
      </w:r>
      <w:r w:rsidR="003E5B61">
        <w:rPr>
          <w:sz w:val="28"/>
          <w:szCs w:val="28"/>
          <w:lang w:val="kk-KZ"/>
        </w:rPr>
        <w:t xml:space="preserve">форме, </w:t>
      </w:r>
      <w:r w:rsidR="00E60114">
        <w:rPr>
          <w:sz w:val="28"/>
          <w:szCs w:val="28"/>
          <w:lang w:val="kk-KZ"/>
        </w:rPr>
        <w:t>декоративной и цветовой символике</w:t>
      </w:r>
      <w:r w:rsidRPr="00A965EB">
        <w:rPr>
          <w:sz w:val="28"/>
          <w:szCs w:val="28"/>
          <w:lang w:val="kk-KZ"/>
        </w:rPr>
        <w:t xml:space="preserve">. </w:t>
      </w:r>
      <w:r w:rsidR="00FF2286" w:rsidRPr="00A965EB">
        <w:rPr>
          <w:sz w:val="28"/>
          <w:szCs w:val="28"/>
        </w:rPr>
        <w:t xml:space="preserve">Остановимся на наиболее характерных четках. </w:t>
      </w:r>
    </w:p>
    <w:p w:rsidR="00FF2286" w:rsidRDefault="00184711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Четки № КП-30-24707 (ил.</w:t>
      </w:r>
      <w:r w:rsidR="00FF2286" w:rsidRPr="00A965EB">
        <w:rPr>
          <w:sz w:val="28"/>
          <w:szCs w:val="28"/>
        </w:rPr>
        <w:t xml:space="preserve"> № 1) состоят из 99 бусин, двух перемычек, главной бусины продолговатой формы. Место изготовления – Турецкая Республика. Бусины </w:t>
      </w:r>
      <w:r w:rsidR="001B6683">
        <w:rPr>
          <w:sz w:val="28"/>
          <w:szCs w:val="28"/>
        </w:rPr>
        <w:t>шаровидной формы, белого цвета,</w:t>
      </w:r>
      <w:r w:rsidR="00FF2286" w:rsidRPr="00A965EB">
        <w:rPr>
          <w:sz w:val="28"/>
          <w:szCs w:val="28"/>
        </w:rPr>
        <w:t xml:space="preserve"> на них имеются продольные и поперечные полосы светло–голубого цвета. Сбоку бусины представляют </w:t>
      </w:r>
      <w:r w:rsidR="001B6683">
        <w:rPr>
          <w:sz w:val="28"/>
          <w:szCs w:val="28"/>
        </w:rPr>
        <w:t xml:space="preserve">собой окружность, </w:t>
      </w:r>
      <w:r w:rsidR="00FF2286" w:rsidRPr="00A965EB">
        <w:rPr>
          <w:sz w:val="28"/>
          <w:szCs w:val="28"/>
        </w:rPr>
        <w:t>разделенную на две полусферы. В</w:t>
      </w:r>
      <w:r w:rsidRPr="00A965EB">
        <w:rPr>
          <w:sz w:val="28"/>
          <w:szCs w:val="28"/>
        </w:rPr>
        <w:t>ид сверху – колесо со спицами</w:t>
      </w:r>
      <w:r w:rsidR="009D6AE3" w:rsidRPr="00A965EB">
        <w:rPr>
          <w:sz w:val="28"/>
          <w:szCs w:val="28"/>
        </w:rPr>
        <w:t xml:space="preserve"> (ил</w:t>
      </w:r>
      <w:r w:rsidRPr="00A965EB">
        <w:rPr>
          <w:sz w:val="28"/>
          <w:szCs w:val="28"/>
        </w:rPr>
        <w:t>.</w:t>
      </w:r>
      <w:r w:rsidR="00FF2286" w:rsidRPr="00A965EB">
        <w:rPr>
          <w:sz w:val="28"/>
          <w:szCs w:val="28"/>
        </w:rPr>
        <w:t xml:space="preserve"> № 2). Уже в первом</w:t>
      </w:r>
      <w:r w:rsidR="00FF2286" w:rsidRPr="00A965EB">
        <w:rPr>
          <w:sz w:val="28"/>
          <w:szCs w:val="28"/>
          <w:lang w:val="kk-KZ"/>
        </w:rPr>
        <w:t xml:space="preserve"> тысячелетии до н. э. иранцы знали, что Земля представляет собой шар – две чаши, слитые в сферу </w:t>
      </w:r>
      <w:r w:rsidR="001B6683">
        <w:rPr>
          <w:sz w:val="28"/>
          <w:szCs w:val="28"/>
        </w:rPr>
        <w:t xml:space="preserve">[4, с.29]. </w:t>
      </w:r>
      <w:r w:rsidRPr="00A965EB">
        <w:rPr>
          <w:sz w:val="28"/>
          <w:szCs w:val="28"/>
        </w:rPr>
        <w:t>У</w:t>
      </w:r>
      <w:r w:rsidR="00FF2286" w:rsidRPr="00A965EB">
        <w:rPr>
          <w:sz w:val="28"/>
          <w:szCs w:val="28"/>
        </w:rPr>
        <w:t xml:space="preserve"> народов</w:t>
      </w:r>
      <w:r w:rsidRPr="00A965EB">
        <w:rPr>
          <w:sz w:val="28"/>
          <w:szCs w:val="28"/>
        </w:rPr>
        <w:t>,</w:t>
      </w:r>
      <w:r w:rsidR="00FF2286" w:rsidRPr="00A965EB">
        <w:rPr>
          <w:sz w:val="28"/>
          <w:szCs w:val="28"/>
        </w:rPr>
        <w:t xml:space="preserve"> проживавших </w:t>
      </w:r>
      <w:r w:rsidRPr="00A965EB">
        <w:rPr>
          <w:sz w:val="28"/>
          <w:szCs w:val="28"/>
        </w:rPr>
        <w:t>на Ближнем Востоке и Азии</w:t>
      </w:r>
      <w:r w:rsidR="00FF2286" w:rsidRPr="00A965EB">
        <w:rPr>
          <w:sz w:val="28"/>
          <w:szCs w:val="28"/>
        </w:rPr>
        <w:t>, появление колесниц, сделало колесо главным символом силы, власти и владычества [8</w:t>
      </w:r>
      <w:r w:rsidR="00FF2286" w:rsidRPr="00A965EB">
        <w:rPr>
          <w:sz w:val="28"/>
          <w:szCs w:val="28"/>
          <w:lang w:val="kk-KZ"/>
        </w:rPr>
        <w:t>, с.122-123</w:t>
      </w:r>
      <w:r w:rsidR="00FF2286" w:rsidRPr="00A965EB">
        <w:rPr>
          <w:sz w:val="28"/>
          <w:szCs w:val="28"/>
        </w:rPr>
        <w:t>].</w:t>
      </w:r>
      <w:r w:rsidR="003A1EA7">
        <w:rPr>
          <w:sz w:val="28"/>
          <w:szCs w:val="28"/>
        </w:rPr>
        <w:t xml:space="preserve"> Изображение колеса включает в себя круги.</w:t>
      </w:r>
      <w:r w:rsidR="00FF2286" w:rsidRPr="00A965EB">
        <w:rPr>
          <w:sz w:val="28"/>
          <w:szCs w:val="28"/>
        </w:rPr>
        <w:t xml:space="preserve"> </w:t>
      </w:r>
      <w:r w:rsidR="00FF2286" w:rsidRPr="00A965EB">
        <w:rPr>
          <w:sz w:val="28"/>
          <w:szCs w:val="28"/>
          <w:lang w:val="kk-KZ"/>
        </w:rPr>
        <w:t xml:space="preserve">Самым распространенным орнаментом на Ближнем и Среднем Востоке, в Азии был геометрический, в котором идея символизирующая движение выражалась посредством круга </w:t>
      </w:r>
      <w:r w:rsidR="001B6683">
        <w:rPr>
          <w:sz w:val="28"/>
          <w:szCs w:val="28"/>
        </w:rPr>
        <w:t xml:space="preserve">[4, с.89]. </w:t>
      </w:r>
      <w:r w:rsidR="00FF2286" w:rsidRPr="00A965EB">
        <w:rPr>
          <w:sz w:val="28"/>
          <w:szCs w:val="28"/>
        </w:rPr>
        <w:t>В орнаментальных росписях в различных странах Ближнего и Среднего Востока употреблялись свои особые сочетания красок. В цветовой гамме мусульманских орнаментов набл</w:t>
      </w:r>
      <w:r w:rsidR="00877EB9">
        <w:rPr>
          <w:sz w:val="28"/>
          <w:szCs w:val="28"/>
        </w:rPr>
        <w:t xml:space="preserve">юдается преобладание сочетания </w:t>
      </w:r>
      <w:r w:rsidR="00061AC8">
        <w:rPr>
          <w:sz w:val="28"/>
          <w:szCs w:val="28"/>
        </w:rPr>
        <w:t>голубого и белого цветов [1</w:t>
      </w:r>
      <w:r w:rsidR="00FF2286" w:rsidRPr="00A965EB">
        <w:rPr>
          <w:sz w:val="28"/>
          <w:szCs w:val="28"/>
        </w:rPr>
        <w:t xml:space="preserve">, с.88]. </w:t>
      </w:r>
    </w:p>
    <w:p w:rsidR="006E22D4" w:rsidRPr="00A965EB" w:rsidRDefault="006E22D4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</w:p>
    <w:p w:rsidR="00FF2286" w:rsidRPr="00A965EB" w:rsidRDefault="00FF2286" w:rsidP="008A2998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  <w:r w:rsidRPr="00A965EB">
        <w:rPr>
          <w:noProof/>
          <w:sz w:val="28"/>
          <w:szCs w:val="28"/>
        </w:rPr>
        <w:drawing>
          <wp:inline distT="0" distB="0" distL="0" distR="0">
            <wp:extent cx="2505075" cy="1876425"/>
            <wp:effectExtent l="19050" t="0" r="9525" b="0"/>
            <wp:docPr id="1" name="Рисунок 1" descr="IMG_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998">
        <w:rPr>
          <w:sz w:val="28"/>
          <w:szCs w:val="28"/>
        </w:rPr>
        <w:t xml:space="preserve">                   </w:t>
      </w:r>
      <w:r w:rsidRPr="00A965EB">
        <w:rPr>
          <w:noProof/>
          <w:sz w:val="28"/>
          <w:szCs w:val="28"/>
        </w:rPr>
        <w:drawing>
          <wp:inline distT="0" distB="0" distL="0" distR="0">
            <wp:extent cx="2486025" cy="1866900"/>
            <wp:effectExtent l="19050" t="0" r="9525" b="0"/>
            <wp:docPr id="2" name="Рисунок 2" descr="IMG_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86" w:rsidRPr="00A4132D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0"/>
          <w:szCs w:val="20"/>
        </w:rPr>
      </w:pPr>
      <w:r w:rsidRPr="00A4132D">
        <w:rPr>
          <w:sz w:val="20"/>
          <w:szCs w:val="20"/>
        </w:rPr>
        <w:t xml:space="preserve">Ил. № 1                       </w:t>
      </w:r>
      <w:r w:rsidR="00A4132D">
        <w:rPr>
          <w:sz w:val="20"/>
          <w:szCs w:val="20"/>
        </w:rPr>
        <w:t xml:space="preserve">                          </w:t>
      </w:r>
      <w:r w:rsidRPr="00A4132D">
        <w:rPr>
          <w:sz w:val="20"/>
          <w:szCs w:val="20"/>
        </w:rPr>
        <w:t xml:space="preserve">            </w:t>
      </w:r>
      <w:r w:rsidR="00E13752" w:rsidRPr="00A4132D">
        <w:rPr>
          <w:sz w:val="20"/>
          <w:szCs w:val="20"/>
        </w:rPr>
        <w:t xml:space="preserve"> </w:t>
      </w:r>
      <w:r w:rsidR="00CA6AF1" w:rsidRPr="00A4132D">
        <w:rPr>
          <w:sz w:val="20"/>
          <w:szCs w:val="20"/>
        </w:rPr>
        <w:t xml:space="preserve">                    </w:t>
      </w:r>
      <w:r w:rsidR="00E13752" w:rsidRPr="00A4132D">
        <w:rPr>
          <w:sz w:val="20"/>
          <w:szCs w:val="20"/>
        </w:rPr>
        <w:t xml:space="preserve"> </w:t>
      </w:r>
      <w:r w:rsidRPr="00A4132D">
        <w:rPr>
          <w:sz w:val="20"/>
          <w:szCs w:val="20"/>
        </w:rPr>
        <w:t>Ил. № 2</w:t>
      </w:r>
    </w:p>
    <w:p w:rsidR="006E22D4" w:rsidRPr="00A965EB" w:rsidRDefault="006E22D4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</w:p>
    <w:p w:rsidR="00FF2286" w:rsidRDefault="001B6683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же краски мы видим </w:t>
      </w:r>
      <w:r w:rsidR="00FF2286" w:rsidRPr="00A965EB">
        <w:rPr>
          <w:sz w:val="28"/>
          <w:szCs w:val="28"/>
        </w:rPr>
        <w:t>в</w:t>
      </w:r>
      <w:r w:rsidR="00085634" w:rsidRPr="00A965EB">
        <w:rPr>
          <w:sz w:val="28"/>
          <w:szCs w:val="28"/>
        </w:rPr>
        <w:t xml:space="preserve"> изучаемых</w:t>
      </w:r>
      <w:r>
        <w:rPr>
          <w:sz w:val="28"/>
          <w:szCs w:val="28"/>
        </w:rPr>
        <w:t xml:space="preserve"> четках. </w:t>
      </w:r>
      <w:r w:rsidR="00FF2286" w:rsidRPr="00A965EB">
        <w:rPr>
          <w:sz w:val="28"/>
          <w:szCs w:val="28"/>
        </w:rPr>
        <w:t>Мотивы сферы, колеса</w:t>
      </w:r>
      <w:r w:rsidR="00B90FAE">
        <w:rPr>
          <w:sz w:val="28"/>
          <w:szCs w:val="28"/>
        </w:rPr>
        <w:t>, круга</w:t>
      </w:r>
      <w:r w:rsidR="00FF2286" w:rsidRPr="00A965EB">
        <w:rPr>
          <w:sz w:val="28"/>
          <w:szCs w:val="28"/>
        </w:rPr>
        <w:t xml:space="preserve"> имеют не только декоративное значение, в них вложен смысл вечного движения и Вечности мироздания. Изображения кругов являются составной частью арабского орнамента и создают бесконечный ритм движения. Вечное движение</w:t>
      </w:r>
      <w:r w:rsidR="00184711" w:rsidRPr="00A965EB">
        <w:rPr>
          <w:sz w:val="28"/>
          <w:szCs w:val="28"/>
        </w:rPr>
        <w:t>,</w:t>
      </w:r>
      <w:r w:rsidR="00FF2286" w:rsidRPr="00A965EB">
        <w:rPr>
          <w:sz w:val="28"/>
          <w:szCs w:val="28"/>
        </w:rPr>
        <w:t xml:space="preserve"> по мнению академика Б.Пиотровского</w:t>
      </w:r>
      <w:r w:rsidR="00184711" w:rsidRPr="00A965EB">
        <w:rPr>
          <w:sz w:val="28"/>
          <w:szCs w:val="28"/>
        </w:rPr>
        <w:t>,</w:t>
      </w:r>
      <w:r w:rsidR="00FF2286" w:rsidRPr="00A965EB">
        <w:rPr>
          <w:sz w:val="28"/>
          <w:szCs w:val="28"/>
        </w:rPr>
        <w:t xml:space="preserve"> созвучно понятию «Аллах» [13]. Перемычка четок имеет грушевидную форму с </w:t>
      </w:r>
      <w:proofErr w:type="spellStart"/>
      <w:r w:rsidR="00FF2286" w:rsidRPr="00A965EB">
        <w:rPr>
          <w:sz w:val="28"/>
          <w:szCs w:val="28"/>
        </w:rPr>
        <w:t>навершием</w:t>
      </w:r>
      <w:proofErr w:type="spellEnd"/>
      <w:r w:rsidR="00FF2286" w:rsidRPr="00A965EB">
        <w:rPr>
          <w:sz w:val="28"/>
          <w:szCs w:val="28"/>
        </w:rPr>
        <w:t xml:space="preserve"> в вид</w:t>
      </w:r>
      <w:r w:rsidR="00184711" w:rsidRPr="00A965EB">
        <w:rPr>
          <w:sz w:val="28"/>
          <w:szCs w:val="28"/>
        </w:rPr>
        <w:t>е усеченного конуса (ил.</w:t>
      </w:r>
      <w:r w:rsidR="00FF2286" w:rsidRPr="00A965EB">
        <w:rPr>
          <w:sz w:val="28"/>
          <w:szCs w:val="28"/>
        </w:rPr>
        <w:t xml:space="preserve"> № 3).</w:t>
      </w:r>
    </w:p>
    <w:p w:rsidR="006E22D4" w:rsidRPr="00A965EB" w:rsidRDefault="006E22D4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</w:p>
    <w:p w:rsidR="00FF2286" w:rsidRPr="00A965EB" w:rsidRDefault="00FF2286" w:rsidP="00C8373B">
      <w:pPr>
        <w:pStyle w:val="msonormalbullet2gif"/>
        <w:spacing w:after="0" w:afterAutospacing="0"/>
        <w:contextualSpacing/>
        <w:mirrorIndents/>
        <w:jc w:val="center"/>
        <w:rPr>
          <w:sz w:val="28"/>
          <w:szCs w:val="28"/>
        </w:rPr>
      </w:pPr>
      <w:r w:rsidRPr="00A965EB">
        <w:rPr>
          <w:noProof/>
          <w:sz w:val="28"/>
          <w:szCs w:val="28"/>
        </w:rPr>
        <w:lastRenderedPageBreak/>
        <w:drawing>
          <wp:inline distT="0" distB="0" distL="0" distR="0">
            <wp:extent cx="2130473" cy="1596049"/>
            <wp:effectExtent l="19050" t="0" r="3127" b="0"/>
            <wp:docPr id="3" name="Рисунок 3" descr="IMG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65" cy="159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86" w:rsidRPr="00A4132D" w:rsidRDefault="006C5B85" w:rsidP="00C8373B">
      <w:pPr>
        <w:pStyle w:val="msonormalbullet2gif"/>
        <w:spacing w:after="0" w:afterAutospacing="0"/>
        <w:contextualSpacing/>
        <w:mirrorIndents/>
        <w:jc w:val="center"/>
        <w:rPr>
          <w:sz w:val="20"/>
          <w:szCs w:val="20"/>
        </w:rPr>
      </w:pPr>
      <w:r>
        <w:rPr>
          <w:sz w:val="20"/>
          <w:szCs w:val="20"/>
        </w:rPr>
        <w:t>Ил. № 3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 xml:space="preserve">Исследователь Анри де </w:t>
      </w:r>
      <w:proofErr w:type="spellStart"/>
      <w:r w:rsidRPr="00A965EB">
        <w:rPr>
          <w:sz w:val="28"/>
          <w:szCs w:val="28"/>
        </w:rPr>
        <w:t>Моран</w:t>
      </w:r>
      <w:proofErr w:type="spellEnd"/>
      <w:r w:rsidRPr="00A965EB">
        <w:rPr>
          <w:sz w:val="28"/>
          <w:szCs w:val="28"/>
        </w:rPr>
        <w:t xml:space="preserve"> упоминает о сосудах для воды грушевидной формы, говоря об изделиях Ирана и Месопотамии, а также об изображениях кувшинов с во</w:t>
      </w:r>
      <w:r w:rsidR="00E370BE">
        <w:rPr>
          <w:sz w:val="28"/>
          <w:szCs w:val="28"/>
        </w:rPr>
        <w:t xml:space="preserve">дой, </w:t>
      </w:r>
      <w:r w:rsidRPr="00A965EB">
        <w:rPr>
          <w:sz w:val="28"/>
          <w:szCs w:val="28"/>
        </w:rPr>
        <w:t>напоминающих о ритуальных омовениях на молитвенных ко</w:t>
      </w:r>
      <w:r w:rsidR="005779AB">
        <w:rPr>
          <w:sz w:val="28"/>
          <w:szCs w:val="28"/>
        </w:rPr>
        <w:t>врах и стелах</w:t>
      </w:r>
      <w:r w:rsidR="00247F2D">
        <w:rPr>
          <w:sz w:val="28"/>
          <w:szCs w:val="28"/>
        </w:rPr>
        <w:t xml:space="preserve">, которые на метафорическом уровне выступают как связующее звено между </w:t>
      </w:r>
      <w:r w:rsidR="00A67164">
        <w:rPr>
          <w:sz w:val="28"/>
          <w:szCs w:val="28"/>
        </w:rPr>
        <w:t>различными мирами</w:t>
      </w:r>
      <w:r w:rsidR="005779AB">
        <w:rPr>
          <w:sz w:val="28"/>
          <w:szCs w:val="28"/>
        </w:rPr>
        <w:t xml:space="preserve"> [7, с.146, 154]. </w:t>
      </w:r>
      <w:r w:rsidR="00A45A70">
        <w:rPr>
          <w:sz w:val="28"/>
          <w:szCs w:val="28"/>
        </w:rPr>
        <w:t>Элементу</w:t>
      </w:r>
      <w:r w:rsidR="00616F83">
        <w:rPr>
          <w:sz w:val="28"/>
          <w:szCs w:val="28"/>
        </w:rPr>
        <w:t xml:space="preserve"> четок придана форма</w:t>
      </w:r>
      <w:r w:rsidRPr="00A965EB">
        <w:rPr>
          <w:sz w:val="28"/>
          <w:szCs w:val="28"/>
        </w:rPr>
        <w:t xml:space="preserve"> ритуального сосуда</w:t>
      </w:r>
      <w:r w:rsidR="00330282">
        <w:rPr>
          <w:sz w:val="28"/>
          <w:szCs w:val="28"/>
        </w:rPr>
        <w:t xml:space="preserve">  не из декоративных побуждений, а </w:t>
      </w:r>
      <w:r w:rsidR="00616F83">
        <w:rPr>
          <w:sz w:val="28"/>
          <w:szCs w:val="28"/>
        </w:rPr>
        <w:t>осознанно: он</w:t>
      </w:r>
      <w:r w:rsidRPr="00A965EB">
        <w:rPr>
          <w:sz w:val="28"/>
          <w:szCs w:val="28"/>
        </w:rPr>
        <w:t xml:space="preserve"> выступа</w:t>
      </w:r>
      <w:r w:rsidR="009D7DE1">
        <w:rPr>
          <w:sz w:val="28"/>
          <w:szCs w:val="28"/>
        </w:rPr>
        <w:t>ет как</w:t>
      </w:r>
      <w:r w:rsidRPr="00A965EB">
        <w:rPr>
          <w:sz w:val="28"/>
          <w:szCs w:val="28"/>
        </w:rPr>
        <w:t xml:space="preserve"> посредник между</w:t>
      </w:r>
      <w:r w:rsidR="002E1968">
        <w:rPr>
          <w:sz w:val="28"/>
          <w:szCs w:val="28"/>
        </w:rPr>
        <w:t xml:space="preserve"> пространственными субстанциями</w:t>
      </w:r>
      <w:r w:rsidRPr="00A965EB">
        <w:rPr>
          <w:sz w:val="28"/>
          <w:szCs w:val="28"/>
        </w:rPr>
        <w:t>. На примере анализа данного ритуального предмета мы проследили орнаментальные мотивы, имеющие древние ближневосточные корни. При этом форм</w:t>
      </w:r>
      <w:r w:rsidR="008D08D8">
        <w:rPr>
          <w:sz w:val="28"/>
          <w:szCs w:val="28"/>
        </w:rPr>
        <w:t xml:space="preserve">а выражения </w:t>
      </w:r>
      <w:r w:rsidRPr="00A965EB">
        <w:rPr>
          <w:sz w:val="28"/>
          <w:szCs w:val="28"/>
        </w:rPr>
        <w:t xml:space="preserve"> </w:t>
      </w:r>
      <w:r w:rsidR="008D08D8">
        <w:rPr>
          <w:sz w:val="28"/>
          <w:szCs w:val="28"/>
        </w:rPr>
        <w:t>замысла автора</w:t>
      </w:r>
      <w:r w:rsidR="00247F2D">
        <w:rPr>
          <w:sz w:val="28"/>
          <w:szCs w:val="28"/>
        </w:rPr>
        <w:t xml:space="preserve"> </w:t>
      </w:r>
      <w:r w:rsidR="008D08D8">
        <w:rPr>
          <w:sz w:val="28"/>
          <w:szCs w:val="28"/>
        </w:rPr>
        <w:t xml:space="preserve"> </w:t>
      </w:r>
      <w:r w:rsidRPr="00A965EB">
        <w:rPr>
          <w:sz w:val="28"/>
          <w:szCs w:val="28"/>
        </w:rPr>
        <w:t xml:space="preserve">является канонической. </w:t>
      </w:r>
    </w:p>
    <w:p w:rsidR="00FF2286" w:rsidRPr="00A965EB" w:rsidRDefault="00FF2286" w:rsidP="00E13752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 xml:space="preserve">Отличаются особым своеобразием </w:t>
      </w:r>
      <w:r w:rsidR="00184711" w:rsidRPr="00A965EB">
        <w:rPr>
          <w:sz w:val="28"/>
          <w:szCs w:val="28"/>
        </w:rPr>
        <w:t>четки № КП-30-24705 (ил.</w:t>
      </w:r>
      <w:r w:rsidRPr="00A965EB">
        <w:rPr>
          <w:sz w:val="28"/>
          <w:szCs w:val="28"/>
        </w:rPr>
        <w:t xml:space="preserve"> № 4), состоящие из 99 бусин, 2-х перемычек и главной бусины продолговатой формы. Материал, использовавшийся при изготовлении четок – пластмасса, имитирующая горный хрусталь. </w:t>
      </w:r>
      <w:r w:rsidRPr="00A965EB">
        <w:rPr>
          <w:sz w:val="28"/>
          <w:szCs w:val="28"/>
          <w:lang w:val="kk-KZ"/>
        </w:rPr>
        <w:t>Четки изготовлены в Турецкой Республике</w:t>
      </w:r>
      <w:r w:rsidRPr="00A965EB">
        <w:rPr>
          <w:sz w:val="28"/>
          <w:szCs w:val="28"/>
        </w:rPr>
        <w:t xml:space="preserve">. Бусины овальные, в разрезе по форме напоминают </w:t>
      </w:r>
      <w:proofErr w:type="spellStart"/>
      <w:r w:rsidRPr="00A965EB">
        <w:rPr>
          <w:sz w:val="28"/>
          <w:szCs w:val="28"/>
        </w:rPr>
        <w:t>восьм</w:t>
      </w:r>
      <w:r w:rsidR="00184711" w:rsidRPr="00A965EB">
        <w:rPr>
          <w:sz w:val="28"/>
          <w:szCs w:val="28"/>
        </w:rPr>
        <w:t>илепестковый</w:t>
      </w:r>
      <w:proofErr w:type="spellEnd"/>
      <w:r w:rsidR="00184711" w:rsidRPr="00A965EB">
        <w:rPr>
          <w:sz w:val="28"/>
          <w:szCs w:val="28"/>
        </w:rPr>
        <w:t xml:space="preserve"> цветок (ил.</w:t>
      </w:r>
      <w:r w:rsidRPr="00A965EB">
        <w:rPr>
          <w:sz w:val="28"/>
          <w:szCs w:val="28"/>
        </w:rPr>
        <w:t xml:space="preserve"> № 5).</w:t>
      </w:r>
    </w:p>
    <w:p w:rsidR="001241AD" w:rsidRDefault="001241AD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</w:p>
    <w:p w:rsidR="00FF2286" w:rsidRPr="00A965EB" w:rsidRDefault="00FF2286" w:rsidP="00D060B3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  <w:r w:rsidRPr="00A965EB">
        <w:rPr>
          <w:noProof/>
          <w:sz w:val="28"/>
          <w:szCs w:val="28"/>
        </w:rPr>
        <w:drawing>
          <wp:inline distT="0" distB="0" distL="0" distR="0">
            <wp:extent cx="2328365" cy="1757599"/>
            <wp:effectExtent l="19050" t="0" r="0" b="0"/>
            <wp:docPr id="4" name="Рисунок 1" descr="VKEMZ_KP_30_2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KEMZ_KP_30_247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24" cy="17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0B3">
        <w:rPr>
          <w:sz w:val="28"/>
          <w:szCs w:val="28"/>
        </w:rPr>
        <w:t xml:space="preserve">                    </w:t>
      </w:r>
      <w:r w:rsidR="00C8373B" w:rsidRPr="00A965EB">
        <w:rPr>
          <w:noProof/>
          <w:sz w:val="28"/>
          <w:szCs w:val="28"/>
        </w:rPr>
        <w:drawing>
          <wp:inline distT="0" distB="0" distL="0" distR="0">
            <wp:extent cx="2335288" cy="1753737"/>
            <wp:effectExtent l="19050" t="0" r="7862" b="0"/>
            <wp:docPr id="13" name="Рисунок 2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24" cy="175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86" w:rsidRPr="00A4132D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0"/>
          <w:szCs w:val="20"/>
        </w:rPr>
      </w:pPr>
      <w:r w:rsidRPr="00A4132D">
        <w:rPr>
          <w:sz w:val="20"/>
          <w:szCs w:val="20"/>
        </w:rPr>
        <w:t xml:space="preserve">Ил. № 4                        </w:t>
      </w:r>
      <w:r w:rsidR="00AA0699">
        <w:rPr>
          <w:sz w:val="20"/>
          <w:szCs w:val="20"/>
        </w:rPr>
        <w:t xml:space="preserve">       </w:t>
      </w:r>
      <w:r w:rsidR="00D060B3">
        <w:rPr>
          <w:sz w:val="20"/>
          <w:szCs w:val="20"/>
        </w:rPr>
        <w:t xml:space="preserve">             </w:t>
      </w:r>
      <w:r w:rsidR="00AA0699">
        <w:rPr>
          <w:sz w:val="20"/>
          <w:szCs w:val="20"/>
        </w:rPr>
        <w:t xml:space="preserve">   </w:t>
      </w:r>
      <w:r w:rsidRPr="00A4132D">
        <w:rPr>
          <w:sz w:val="20"/>
          <w:szCs w:val="20"/>
        </w:rPr>
        <w:t xml:space="preserve">                                </w:t>
      </w:r>
      <w:r w:rsidR="004A78C2" w:rsidRPr="00A4132D">
        <w:rPr>
          <w:sz w:val="20"/>
          <w:szCs w:val="20"/>
        </w:rPr>
        <w:t xml:space="preserve">    </w:t>
      </w:r>
      <w:r w:rsidRPr="00A4132D">
        <w:rPr>
          <w:sz w:val="20"/>
          <w:szCs w:val="20"/>
        </w:rPr>
        <w:t xml:space="preserve"> Ил. № 5</w:t>
      </w:r>
    </w:p>
    <w:p w:rsidR="001241AD" w:rsidRPr="00A4132D" w:rsidRDefault="001241AD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0"/>
          <w:szCs w:val="20"/>
        </w:rPr>
      </w:pP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  <w:lang w:val="kk-KZ"/>
        </w:rPr>
      </w:pPr>
      <w:r w:rsidRPr="00A965EB">
        <w:rPr>
          <w:sz w:val="28"/>
          <w:szCs w:val="28"/>
        </w:rPr>
        <w:t xml:space="preserve">Мотив цветка связан в исламе с идеей Рая. В коранической суре «Ар Рахман» описываются четыре райских сада [6, с.559]. О популярности цветочной тематики в искусстве ислама говорит искусствовед Анри де </w:t>
      </w:r>
      <w:proofErr w:type="spellStart"/>
      <w:r w:rsidRPr="00A965EB">
        <w:rPr>
          <w:sz w:val="28"/>
          <w:szCs w:val="28"/>
        </w:rPr>
        <w:t>Моран</w:t>
      </w:r>
      <w:proofErr w:type="spellEnd"/>
      <w:r w:rsidRPr="00A965EB">
        <w:rPr>
          <w:sz w:val="28"/>
          <w:szCs w:val="28"/>
        </w:rPr>
        <w:t xml:space="preserve">, мотив цветка он находит на предметах религиозного культа: чашах, кувшинах для омовений, светильниках для мечетей, пюпитрах для Корана, дверных створках, потолках, </w:t>
      </w:r>
      <w:proofErr w:type="spellStart"/>
      <w:r w:rsidRPr="00A965EB">
        <w:rPr>
          <w:sz w:val="28"/>
          <w:szCs w:val="28"/>
        </w:rPr>
        <w:t>михрабах</w:t>
      </w:r>
      <w:proofErr w:type="spellEnd"/>
      <w:r w:rsidRPr="00A965EB">
        <w:rPr>
          <w:sz w:val="28"/>
          <w:szCs w:val="28"/>
        </w:rPr>
        <w:t xml:space="preserve"> мечетей, тканях [7, с.142, 149, 151]. Восемь лепестков у </w:t>
      </w:r>
      <w:r w:rsidR="00E52784">
        <w:rPr>
          <w:sz w:val="28"/>
          <w:szCs w:val="28"/>
        </w:rPr>
        <w:t>«</w:t>
      </w:r>
      <w:r w:rsidRPr="00A965EB">
        <w:rPr>
          <w:sz w:val="28"/>
          <w:szCs w:val="28"/>
        </w:rPr>
        <w:t>цветка</w:t>
      </w:r>
      <w:r w:rsidR="00E52784">
        <w:rPr>
          <w:sz w:val="28"/>
          <w:szCs w:val="28"/>
        </w:rPr>
        <w:t>»</w:t>
      </w:r>
      <w:r w:rsidRPr="00A965EB">
        <w:rPr>
          <w:sz w:val="28"/>
          <w:szCs w:val="28"/>
        </w:rPr>
        <w:t xml:space="preserve"> – символическое число. В исламе престол, управляющий миром, поддерживают восемь ангелов, соответствующих восьми направлениям и восьми группам букв арабского алфавита [8, с.39]. </w:t>
      </w:r>
      <w:r w:rsidRPr="00A965EB">
        <w:rPr>
          <w:sz w:val="28"/>
          <w:szCs w:val="28"/>
          <w:lang w:val="kk-KZ"/>
        </w:rPr>
        <w:lastRenderedPageBreak/>
        <w:t>Перемычка четок предста</w:t>
      </w:r>
      <w:r w:rsidR="0006291D">
        <w:rPr>
          <w:sz w:val="28"/>
          <w:szCs w:val="28"/>
          <w:lang w:val="kk-KZ"/>
        </w:rPr>
        <w:t>вляет собой две сдвоенные</w:t>
      </w:r>
      <w:r w:rsidRPr="00A965EB">
        <w:rPr>
          <w:sz w:val="28"/>
          <w:szCs w:val="28"/>
          <w:lang w:val="kk-KZ"/>
        </w:rPr>
        <w:t>,</w:t>
      </w:r>
      <w:r w:rsidR="0006291D">
        <w:rPr>
          <w:sz w:val="28"/>
          <w:szCs w:val="28"/>
          <w:lang w:val="kk-KZ"/>
        </w:rPr>
        <w:t xml:space="preserve"> симметрично расположенные бусины</w:t>
      </w:r>
      <w:r w:rsidR="00EC43D2">
        <w:rPr>
          <w:sz w:val="28"/>
          <w:szCs w:val="28"/>
          <w:lang w:val="kk-KZ"/>
        </w:rPr>
        <w:t>,</w:t>
      </w:r>
      <w:r w:rsidR="0006291D">
        <w:rPr>
          <w:sz w:val="28"/>
          <w:szCs w:val="28"/>
          <w:lang w:val="kk-KZ"/>
        </w:rPr>
        <w:t xml:space="preserve"> </w:t>
      </w:r>
      <w:r w:rsidRPr="00A965EB">
        <w:rPr>
          <w:sz w:val="28"/>
          <w:szCs w:val="28"/>
          <w:lang w:val="kk-KZ"/>
        </w:rPr>
        <w:t>каждая из которых в форме цветка.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  <w:lang w:val="kk-KZ"/>
        </w:rPr>
        <w:t xml:space="preserve">Центр предмета и отверстие крепления перемычки не совпадают. На неизменное для мусульманских народов пристрастие к мотиву симметричных изображений указывает Анри де Моран. Симметричность орнамента, изображений птиц, цветов он прослеживает на керамических и ювелирных изделиях, предметах из слоновой кости, тканях, коврах </w:t>
      </w:r>
      <w:r w:rsidRPr="00A965EB">
        <w:rPr>
          <w:sz w:val="28"/>
          <w:szCs w:val="28"/>
        </w:rPr>
        <w:t>[7, с.140, 142, 146, 149, 153]. Исследователь Гамзатова П.Р. на примере молитвенных ковров также указывает, что принцип симметрии – один из главных композиционных</w:t>
      </w:r>
      <w:r w:rsidR="004A1B52">
        <w:rPr>
          <w:sz w:val="28"/>
          <w:szCs w:val="28"/>
        </w:rPr>
        <w:t xml:space="preserve"> принципов в культуре ислама [2</w:t>
      </w:r>
      <w:r w:rsidRPr="00A965EB">
        <w:rPr>
          <w:sz w:val="28"/>
          <w:szCs w:val="28"/>
        </w:rPr>
        <w:t xml:space="preserve">, с.260-272]. </w:t>
      </w:r>
    </w:p>
    <w:p w:rsidR="00E13752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  <w:r w:rsidRPr="00A965EB">
        <w:rPr>
          <w:sz w:val="28"/>
          <w:szCs w:val="28"/>
        </w:rPr>
        <w:t>Бусины нанизаны на белую нить из искусственного шелка. На Востоке белый цвет – траурный, но в то же время белый в трауре – означает свет, видение</w:t>
      </w:r>
      <w:r w:rsidR="00E13752">
        <w:rPr>
          <w:sz w:val="28"/>
          <w:szCs w:val="28"/>
        </w:rPr>
        <w:t xml:space="preserve"> </w:t>
      </w:r>
      <w:r w:rsidR="00FF2886">
        <w:rPr>
          <w:sz w:val="28"/>
          <w:szCs w:val="28"/>
        </w:rPr>
        <w:t>(жизнь после жизни) [11</w:t>
      </w:r>
      <w:r w:rsidRPr="00A965EB">
        <w:rPr>
          <w:sz w:val="28"/>
          <w:szCs w:val="28"/>
        </w:rPr>
        <w:t>,с.363]. Материал четок имеет эффект свечения изнутри.</w:t>
      </w:r>
    </w:p>
    <w:p w:rsidR="001241AD" w:rsidRDefault="001241AD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  <w:r w:rsidRPr="00A965EB">
        <w:rPr>
          <w:noProof/>
          <w:sz w:val="28"/>
          <w:szCs w:val="28"/>
        </w:rPr>
        <w:drawing>
          <wp:inline distT="0" distB="0" distL="0" distR="0">
            <wp:extent cx="2226006" cy="1665191"/>
            <wp:effectExtent l="19050" t="0" r="2844" b="0"/>
            <wp:docPr id="6" name="Рисунок 9" descr="IMG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00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82" cy="166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86" w:rsidRPr="00A4132D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0"/>
          <w:szCs w:val="20"/>
        </w:rPr>
      </w:pPr>
      <w:r w:rsidRPr="00A4132D">
        <w:rPr>
          <w:sz w:val="20"/>
          <w:szCs w:val="20"/>
        </w:rPr>
        <w:t>Ил. № 6</w:t>
      </w:r>
    </w:p>
    <w:p w:rsidR="001241AD" w:rsidRPr="00A965EB" w:rsidRDefault="001241AD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Главная</w:t>
      </w:r>
      <w:r w:rsidRPr="00A965EB">
        <w:rPr>
          <w:noProof/>
          <w:sz w:val="28"/>
          <w:szCs w:val="28"/>
        </w:rPr>
        <w:t xml:space="preserve"> </w:t>
      </w:r>
      <w:r w:rsidRPr="00A965EB">
        <w:rPr>
          <w:sz w:val="28"/>
          <w:szCs w:val="28"/>
        </w:rPr>
        <w:t>бусина по своей форме</w:t>
      </w:r>
      <w:r w:rsidR="00184711" w:rsidRPr="00A965EB">
        <w:rPr>
          <w:sz w:val="28"/>
          <w:szCs w:val="28"/>
        </w:rPr>
        <w:t xml:space="preserve"> напоминает лампаду (ил.</w:t>
      </w:r>
      <w:r w:rsidRPr="00A965EB">
        <w:rPr>
          <w:sz w:val="28"/>
          <w:szCs w:val="28"/>
        </w:rPr>
        <w:t xml:space="preserve"> № 6). В культурной традиции ислама понятие «лампа-свет-мысль-знание-истина-Бог» не разделимы. Сияющий свет Аллаха освещает весь этот мир «Аллах есть свет Земли и Неба» (сура «Ан-</w:t>
      </w:r>
      <w:proofErr w:type="spellStart"/>
      <w:r w:rsidRPr="00A965EB">
        <w:rPr>
          <w:sz w:val="28"/>
          <w:szCs w:val="28"/>
        </w:rPr>
        <w:t>Нур</w:t>
      </w:r>
      <w:proofErr w:type="spellEnd"/>
      <w:r w:rsidRPr="00A965EB">
        <w:rPr>
          <w:sz w:val="28"/>
          <w:szCs w:val="28"/>
        </w:rPr>
        <w:t>» 24:35) [6, с.369].</w:t>
      </w:r>
      <w:r w:rsidR="00773349">
        <w:rPr>
          <w:sz w:val="28"/>
          <w:szCs w:val="28"/>
        </w:rPr>
        <w:t xml:space="preserve"> </w:t>
      </w:r>
      <w:r w:rsidRPr="00A965EB">
        <w:rPr>
          <w:sz w:val="28"/>
          <w:szCs w:val="28"/>
        </w:rPr>
        <w:t>Изображение ламп и лампад – один из наиболее актуальных мотивов, используемых в символике ковров Персии</w:t>
      </w:r>
      <w:r w:rsidR="00503F93">
        <w:rPr>
          <w:sz w:val="28"/>
          <w:szCs w:val="28"/>
        </w:rPr>
        <w:t xml:space="preserve">, Турции и стран Малой Азии [2, </w:t>
      </w:r>
      <w:r w:rsidRPr="00A965EB">
        <w:rPr>
          <w:sz w:val="28"/>
          <w:szCs w:val="28"/>
        </w:rPr>
        <w:t xml:space="preserve">с.260-272]. Реальные лампады мечетей и </w:t>
      </w:r>
      <w:proofErr w:type="spellStart"/>
      <w:r w:rsidRPr="00A965EB">
        <w:rPr>
          <w:sz w:val="28"/>
          <w:szCs w:val="28"/>
        </w:rPr>
        <w:t>михрабов</w:t>
      </w:r>
      <w:proofErr w:type="spellEnd"/>
      <w:r w:rsidRPr="00A965EB">
        <w:rPr>
          <w:sz w:val="28"/>
          <w:szCs w:val="28"/>
        </w:rPr>
        <w:t xml:space="preserve"> на метафорическом уровне воплощают идею света. На мусульманских надгробных памятниках, стелах имеются изображения ламп. Можно провести параллель между символикой стел и символикой исламских ритуальных предметов. Это идея перехода, входа. Используя форму </w:t>
      </w:r>
      <w:proofErr w:type="gramStart"/>
      <w:r w:rsidRPr="00A965EB">
        <w:rPr>
          <w:sz w:val="28"/>
          <w:szCs w:val="28"/>
        </w:rPr>
        <w:t>лампады</w:t>
      </w:r>
      <w:proofErr w:type="gramEnd"/>
      <w:r w:rsidRPr="00A965EB">
        <w:rPr>
          <w:sz w:val="28"/>
          <w:szCs w:val="28"/>
        </w:rPr>
        <w:t xml:space="preserve"> мастер показывает символическую грань миров [8, с.167-168].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  <w:lang w:val="kk-KZ"/>
        </w:rPr>
      </w:pPr>
      <w:r w:rsidRPr="00A965EB">
        <w:rPr>
          <w:sz w:val="28"/>
          <w:szCs w:val="28"/>
          <w:lang w:val="kk-KZ"/>
        </w:rPr>
        <w:t>Как мы можем видеть, фактура четок, форма бусин, перемычек, цвет нити – тонко продуманы мастером и органично дополняют друг друга, связав, воедино и форму и содержание и должны вызвать у молящегося человека состояние духовного просветления.</w:t>
      </w:r>
    </w:p>
    <w:p w:rsidR="002516EF" w:rsidRDefault="00FF2286" w:rsidP="002516EF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  <w:lang w:val="kk-KZ"/>
        </w:rPr>
        <w:t xml:space="preserve">Не менее интересны малые четки под </w:t>
      </w:r>
      <w:r w:rsidR="00184711" w:rsidRPr="00A965EB">
        <w:rPr>
          <w:sz w:val="28"/>
          <w:szCs w:val="28"/>
          <w:lang w:val="kk-KZ"/>
        </w:rPr>
        <w:t>номером КП-30-24704 (ил.</w:t>
      </w:r>
      <w:r w:rsidRPr="00A965EB">
        <w:rPr>
          <w:sz w:val="28"/>
          <w:szCs w:val="28"/>
          <w:lang w:val="kk-KZ"/>
        </w:rPr>
        <w:t xml:space="preserve"> № 7), состоящие из 33 бусин, 2-х перемычек и главной бусины. Изготовлены в Пакистан</w:t>
      </w:r>
      <w:r w:rsidR="0014623E">
        <w:rPr>
          <w:sz w:val="28"/>
          <w:szCs w:val="28"/>
          <w:lang w:val="kk-KZ"/>
        </w:rPr>
        <w:t>е.</w:t>
      </w:r>
      <w:r w:rsidRPr="00A965EB">
        <w:rPr>
          <w:noProof/>
          <w:sz w:val="28"/>
          <w:szCs w:val="28"/>
        </w:rPr>
        <w:t xml:space="preserve"> </w:t>
      </w:r>
      <w:r w:rsidRPr="00A965EB">
        <w:rPr>
          <w:sz w:val="28"/>
          <w:szCs w:val="28"/>
        </w:rPr>
        <w:t>Четки состоят из бусин цилиндрической формы. Такая форма бусин напоминает колонны, весьма популярные в исламской архитектуре, являя собой необходимый составной элемент мечети [1, с.84]</w:t>
      </w:r>
      <w:r w:rsidR="0071069B">
        <w:rPr>
          <w:sz w:val="28"/>
          <w:szCs w:val="28"/>
        </w:rPr>
        <w:t>. Об уместности таких аналогий гово</w:t>
      </w:r>
      <w:r w:rsidR="00451545">
        <w:rPr>
          <w:sz w:val="28"/>
          <w:szCs w:val="28"/>
        </w:rPr>
        <w:t xml:space="preserve">рит крупный специалист по культуре ислама </w:t>
      </w:r>
      <w:proofErr w:type="spellStart"/>
      <w:r w:rsidR="00451545">
        <w:rPr>
          <w:sz w:val="28"/>
          <w:szCs w:val="28"/>
        </w:rPr>
        <w:t>Шукуров</w:t>
      </w:r>
      <w:proofErr w:type="spellEnd"/>
      <w:r w:rsidR="00451545">
        <w:rPr>
          <w:sz w:val="28"/>
          <w:szCs w:val="28"/>
        </w:rPr>
        <w:t xml:space="preserve"> Ш.М., </w:t>
      </w:r>
      <w:r w:rsidR="00E762AD">
        <w:rPr>
          <w:sz w:val="28"/>
          <w:szCs w:val="28"/>
        </w:rPr>
        <w:t>он</w:t>
      </w:r>
      <w:r w:rsidR="0071069B">
        <w:rPr>
          <w:sz w:val="28"/>
          <w:szCs w:val="28"/>
        </w:rPr>
        <w:t xml:space="preserve"> указывает </w:t>
      </w:r>
      <w:r w:rsidR="0071069B">
        <w:rPr>
          <w:sz w:val="28"/>
          <w:szCs w:val="28"/>
        </w:rPr>
        <w:lastRenderedPageBreak/>
        <w:t>на наличие между каллиграфией, орнаментом и арх</w:t>
      </w:r>
      <w:r w:rsidR="00A22C82">
        <w:rPr>
          <w:sz w:val="28"/>
          <w:szCs w:val="28"/>
        </w:rPr>
        <w:t>и</w:t>
      </w:r>
      <w:r w:rsidR="0071069B">
        <w:rPr>
          <w:sz w:val="28"/>
          <w:szCs w:val="28"/>
        </w:rPr>
        <w:t xml:space="preserve">тектурой внутренне обоснованной связи, которая в дальнейшем привела к их совмещению, что нашло свое выражение в исламском прикладном искусстве. По его </w:t>
      </w:r>
      <w:proofErr w:type="gramStart"/>
      <w:r w:rsidR="0071069B">
        <w:rPr>
          <w:sz w:val="28"/>
          <w:szCs w:val="28"/>
        </w:rPr>
        <w:t>мнению</w:t>
      </w:r>
      <w:proofErr w:type="gramEnd"/>
      <w:r w:rsidR="0071069B">
        <w:rPr>
          <w:sz w:val="28"/>
          <w:szCs w:val="28"/>
        </w:rPr>
        <w:t xml:space="preserve"> вполне уместно проведение параллелей между архитектурными формами, орнаментом и формами изделий мусульманского прикладного искусства</w:t>
      </w:r>
      <w:r w:rsidR="00A22C82" w:rsidRPr="00A22C82">
        <w:rPr>
          <w:sz w:val="28"/>
          <w:szCs w:val="28"/>
        </w:rPr>
        <w:t xml:space="preserve"> [15]</w:t>
      </w:r>
      <w:r w:rsidR="0071069B">
        <w:rPr>
          <w:sz w:val="28"/>
          <w:szCs w:val="28"/>
        </w:rPr>
        <w:t>.</w:t>
      </w:r>
      <w:r w:rsidR="00BA6A5C">
        <w:rPr>
          <w:sz w:val="28"/>
          <w:szCs w:val="28"/>
        </w:rPr>
        <w:t xml:space="preserve"> </w:t>
      </w:r>
      <w:r w:rsidR="00A22C82">
        <w:rPr>
          <w:sz w:val="28"/>
          <w:szCs w:val="28"/>
        </w:rPr>
        <w:t>Бусины</w:t>
      </w:r>
      <w:r w:rsidR="00BA6A5C">
        <w:rPr>
          <w:sz w:val="28"/>
          <w:szCs w:val="28"/>
        </w:rPr>
        <w:t xml:space="preserve"> четок</w:t>
      </w:r>
      <w:r w:rsidR="00A22C82">
        <w:rPr>
          <w:sz w:val="28"/>
          <w:szCs w:val="28"/>
        </w:rPr>
        <w:t xml:space="preserve"> по своей форме напоминают</w:t>
      </w:r>
      <w:r w:rsidR="00A22C82">
        <w:rPr>
          <w:sz w:val="28"/>
          <w:szCs w:val="28"/>
          <w:lang w:val="kk-KZ"/>
        </w:rPr>
        <w:t xml:space="preserve"> </w:t>
      </w:r>
      <w:r w:rsidRPr="00A965EB">
        <w:rPr>
          <w:sz w:val="28"/>
          <w:szCs w:val="28"/>
          <w:lang w:val="kk-KZ"/>
        </w:rPr>
        <w:t xml:space="preserve"> также столбы. Священные столбы олицетворяют истинного последователя ислама </w:t>
      </w:r>
      <w:r w:rsidRPr="00A965EB">
        <w:rPr>
          <w:sz w:val="28"/>
          <w:szCs w:val="28"/>
        </w:rPr>
        <w:t>[8, с.151].</w:t>
      </w:r>
    </w:p>
    <w:p w:rsidR="00AA0699" w:rsidRPr="002516EF" w:rsidRDefault="00AA0699" w:rsidP="002516EF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</w:p>
    <w:p w:rsidR="00FF2286" w:rsidRPr="001241AD" w:rsidRDefault="00FF2286" w:rsidP="00AA0699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  <w:r w:rsidRPr="00A965EB">
        <w:rPr>
          <w:noProof/>
          <w:sz w:val="28"/>
          <w:szCs w:val="28"/>
        </w:rPr>
        <w:drawing>
          <wp:inline distT="0" distB="0" distL="0" distR="0">
            <wp:extent cx="2171416" cy="1626529"/>
            <wp:effectExtent l="19050" t="0" r="284" b="0"/>
            <wp:docPr id="7" name="Рисунок 8" descr="IMG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0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63" cy="162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699">
        <w:rPr>
          <w:sz w:val="28"/>
          <w:szCs w:val="28"/>
        </w:rPr>
        <w:t xml:space="preserve">                  </w:t>
      </w:r>
      <w:r w:rsidRPr="00A965EB">
        <w:rPr>
          <w:noProof/>
          <w:sz w:val="28"/>
          <w:szCs w:val="28"/>
        </w:rPr>
        <w:drawing>
          <wp:inline distT="0" distB="0" distL="0" distR="0">
            <wp:extent cx="2191887" cy="1643915"/>
            <wp:effectExtent l="19050" t="0" r="0" b="0"/>
            <wp:docPr id="8" name="Рисунок 3" descr="IMG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0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55" cy="164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86" w:rsidRPr="00A4132D" w:rsidRDefault="00FF2286" w:rsidP="00A4132D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0"/>
          <w:szCs w:val="20"/>
          <w:lang w:val="kk-KZ"/>
        </w:rPr>
      </w:pPr>
      <w:r w:rsidRPr="00A4132D">
        <w:rPr>
          <w:sz w:val="20"/>
          <w:szCs w:val="20"/>
          <w:lang w:val="kk-KZ"/>
        </w:rPr>
        <w:t xml:space="preserve">Ил. № 7                        </w:t>
      </w:r>
      <w:r w:rsidR="00AA0699">
        <w:rPr>
          <w:sz w:val="20"/>
          <w:szCs w:val="20"/>
          <w:lang w:val="kk-KZ"/>
        </w:rPr>
        <w:t xml:space="preserve">                   </w:t>
      </w:r>
      <w:r w:rsidRPr="00A4132D">
        <w:rPr>
          <w:sz w:val="20"/>
          <w:szCs w:val="20"/>
          <w:lang w:val="kk-KZ"/>
        </w:rPr>
        <w:t xml:space="preserve"> </w:t>
      </w:r>
      <w:r w:rsidR="00AA0699">
        <w:rPr>
          <w:sz w:val="20"/>
          <w:szCs w:val="20"/>
          <w:lang w:val="kk-KZ"/>
        </w:rPr>
        <w:t xml:space="preserve">        </w:t>
      </w:r>
      <w:r w:rsidRPr="00A4132D">
        <w:rPr>
          <w:sz w:val="20"/>
          <w:szCs w:val="20"/>
          <w:lang w:val="kk-KZ"/>
        </w:rPr>
        <w:t xml:space="preserve"> </w:t>
      </w:r>
      <w:r w:rsidR="00487A72">
        <w:rPr>
          <w:sz w:val="20"/>
          <w:szCs w:val="20"/>
          <w:lang w:val="kk-KZ"/>
        </w:rPr>
        <w:t xml:space="preserve">  </w:t>
      </w:r>
      <w:r w:rsidR="00E13752" w:rsidRPr="00A4132D">
        <w:rPr>
          <w:sz w:val="20"/>
          <w:szCs w:val="20"/>
          <w:lang w:val="kk-KZ"/>
        </w:rPr>
        <w:t xml:space="preserve">                   </w:t>
      </w:r>
      <w:r w:rsidRPr="00A4132D">
        <w:rPr>
          <w:sz w:val="20"/>
          <w:szCs w:val="20"/>
          <w:lang w:val="kk-KZ"/>
        </w:rPr>
        <w:t>Ил. № 8</w:t>
      </w:r>
    </w:p>
    <w:p w:rsidR="008E79CF" w:rsidRPr="00A4132D" w:rsidRDefault="008E79CF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0"/>
          <w:szCs w:val="20"/>
        </w:rPr>
      </w:pPr>
    </w:p>
    <w:p w:rsidR="00FF2286" w:rsidRPr="00A965EB" w:rsidRDefault="00FE4728" w:rsidP="002516EF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Между цилиндрическими</w:t>
      </w:r>
      <w:r w:rsidR="00FF2286" w:rsidRPr="00A965EB">
        <w:rPr>
          <w:sz w:val="28"/>
          <w:szCs w:val="28"/>
        </w:rPr>
        <w:t xml:space="preserve"> бусинами имеются две перемычки в форме сферического</w:t>
      </w:r>
      <w:r w:rsidR="002468F3" w:rsidRPr="00A965EB">
        <w:rPr>
          <w:sz w:val="28"/>
          <w:szCs w:val="28"/>
        </w:rPr>
        <w:t xml:space="preserve"> диска. Вид перемычки сверху представляет </w:t>
      </w:r>
      <w:r w:rsidR="00FF2286" w:rsidRPr="00A965EB">
        <w:rPr>
          <w:sz w:val="28"/>
          <w:szCs w:val="28"/>
        </w:rPr>
        <w:t>кру</w:t>
      </w:r>
      <w:r w:rsidR="00184711" w:rsidRPr="00A965EB">
        <w:rPr>
          <w:sz w:val="28"/>
          <w:szCs w:val="28"/>
        </w:rPr>
        <w:t>г с точкой в центре (ил</w:t>
      </w:r>
      <w:r w:rsidR="00FF2286" w:rsidRPr="00A965EB">
        <w:rPr>
          <w:sz w:val="28"/>
          <w:szCs w:val="28"/>
        </w:rPr>
        <w:t xml:space="preserve"> № 8).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По мнению В.М.Рошаль, круг с точкой в центре – открытое око Бога, символ Вселенной, проекция образа мира в плане. Это также и астрологиче</w:t>
      </w:r>
      <w:r w:rsidR="00BD4300">
        <w:rPr>
          <w:sz w:val="28"/>
          <w:szCs w:val="28"/>
        </w:rPr>
        <w:t xml:space="preserve">ский символ Солнца [8, с.151]. </w:t>
      </w:r>
      <w:r w:rsidRPr="00A965EB">
        <w:rPr>
          <w:sz w:val="28"/>
          <w:szCs w:val="28"/>
        </w:rPr>
        <w:t xml:space="preserve">Для мусульман Солнце – это всевидящий и всезнающий глаз Аллаха. 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Нить в четках символизирует нить мира. Эта нить ест</w:t>
      </w:r>
      <w:r w:rsidR="002516EF">
        <w:rPr>
          <w:sz w:val="28"/>
          <w:szCs w:val="28"/>
        </w:rPr>
        <w:t xml:space="preserve">ь единение, </w:t>
      </w:r>
      <w:r w:rsidR="002235BF" w:rsidRPr="00A965EB">
        <w:rPr>
          <w:sz w:val="28"/>
          <w:szCs w:val="28"/>
        </w:rPr>
        <w:t>последовательность</w:t>
      </w:r>
      <w:r w:rsidRPr="00A965EB">
        <w:rPr>
          <w:sz w:val="28"/>
          <w:szCs w:val="28"/>
        </w:rPr>
        <w:t xml:space="preserve"> то</w:t>
      </w:r>
      <w:r w:rsidR="002235BF" w:rsidRPr="00A965EB">
        <w:rPr>
          <w:sz w:val="28"/>
          <w:szCs w:val="28"/>
        </w:rPr>
        <w:t>го,</w:t>
      </w:r>
      <w:r w:rsidRPr="00A965EB">
        <w:rPr>
          <w:sz w:val="28"/>
          <w:szCs w:val="28"/>
        </w:rPr>
        <w:t xml:space="preserve"> что связывает Вселенную воедино и из чего соткана Вселенная, Солнце, от которого зависит все сущее и с которым нитями – лучами связано все живое [8, с.137].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Характерно, что золотисто-желтый цвет четок выбран мастером осознанно, это и цвет Солнца, цвет «застывшего солнечного света», цвет премудрости Бога,</w:t>
      </w:r>
      <w:r w:rsidR="0015369D">
        <w:rPr>
          <w:sz w:val="28"/>
          <w:szCs w:val="28"/>
        </w:rPr>
        <w:t xml:space="preserve"> оживляющий и очищающий цвет [11</w:t>
      </w:r>
      <w:r w:rsidRPr="00A965EB">
        <w:rPr>
          <w:sz w:val="28"/>
          <w:szCs w:val="28"/>
        </w:rPr>
        <w:t xml:space="preserve">, с.363]. 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Главная бусина – удлиненный продолговатый предмет напоминает узкогорлую вазу, которая представляет мотив, связанный с идеей Рая, популярный в искусстве ислама [6, с.559, 560, 605-606].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  <w:lang w:val="kk-KZ"/>
        </w:rPr>
      </w:pPr>
      <w:r w:rsidRPr="00A965EB">
        <w:rPr>
          <w:sz w:val="28"/>
          <w:szCs w:val="28"/>
          <w:lang w:val="kk-KZ"/>
        </w:rPr>
        <w:t>Цилиндрическая форма бусин, сферическая форма перемычек, создают на фоне золотисто-желтого цвета особый декоративно – колористический эффект, позволивший мастеру в данном ритуальном предмете воплотить идею гармонии миропорядка.</w:t>
      </w:r>
    </w:p>
    <w:p w:rsidR="00FF2286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  <w:lang w:val="kk-KZ"/>
        </w:rPr>
      </w:pPr>
      <w:r w:rsidRPr="00A965EB">
        <w:rPr>
          <w:sz w:val="28"/>
          <w:szCs w:val="28"/>
          <w:lang w:val="kk-KZ"/>
        </w:rPr>
        <w:t xml:space="preserve">В мае </w:t>
      </w:r>
      <w:r w:rsidR="00325B77">
        <w:rPr>
          <w:sz w:val="28"/>
          <w:szCs w:val="28"/>
          <w:lang w:val="kk-KZ"/>
        </w:rPr>
        <w:t>2006 г. Министерство</w:t>
      </w:r>
      <w:r w:rsidRPr="00A965EB">
        <w:rPr>
          <w:sz w:val="28"/>
          <w:szCs w:val="28"/>
          <w:lang w:val="kk-KZ"/>
        </w:rPr>
        <w:t xml:space="preserve"> культуры и </w:t>
      </w:r>
      <w:r w:rsidR="00044847">
        <w:rPr>
          <w:sz w:val="28"/>
          <w:szCs w:val="28"/>
          <w:lang w:val="kk-KZ"/>
        </w:rPr>
        <w:t xml:space="preserve">туризма Республики Азербайджан </w:t>
      </w:r>
      <w:r w:rsidRPr="00A965EB">
        <w:rPr>
          <w:sz w:val="28"/>
          <w:szCs w:val="28"/>
          <w:lang w:val="kk-KZ"/>
        </w:rPr>
        <w:t>передало в дар музею четки, хранящиеся под инвентарным н</w:t>
      </w:r>
      <w:r w:rsidR="002235BF" w:rsidRPr="00A965EB">
        <w:rPr>
          <w:sz w:val="28"/>
          <w:szCs w:val="28"/>
          <w:lang w:val="kk-KZ"/>
        </w:rPr>
        <w:t>омером КП-НВ-9-6838 (ил.</w:t>
      </w:r>
      <w:r w:rsidRPr="00A965EB">
        <w:rPr>
          <w:sz w:val="28"/>
          <w:szCs w:val="28"/>
          <w:lang w:val="kk-KZ"/>
        </w:rPr>
        <w:t xml:space="preserve"> № 9).</w:t>
      </w:r>
    </w:p>
    <w:p w:rsidR="00A17823" w:rsidRPr="00A965EB" w:rsidRDefault="00A17823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  <w:lang w:val="kk-KZ"/>
        </w:rPr>
      </w:pPr>
    </w:p>
    <w:p w:rsidR="00B64B5B" w:rsidRDefault="00FF2286" w:rsidP="00A17823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  <w:lang w:val="kk-KZ"/>
        </w:rPr>
      </w:pPr>
      <w:r w:rsidRPr="00A965EB">
        <w:rPr>
          <w:noProof/>
          <w:sz w:val="28"/>
          <w:szCs w:val="28"/>
        </w:rPr>
        <w:lastRenderedPageBreak/>
        <w:drawing>
          <wp:inline distT="0" distB="0" distL="0" distR="0">
            <wp:extent cx="2430723" cy="1820864"/>
            <wp:effectExtent l="19050" t="0" r="7677" b="0"/>
            <wp:docPr id="9" name="Рисунок 4" descr="IMG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0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67" cy="181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823">
        <w:rPr>
          <w:sz w:val="28"/>
          <w:szCs w:val="28"/>
          <w:lang w:val="kk-KZ"/>
        </w:rPr>
        <w:t xml:space="preserve">                  </w:t>
      </w:r>
      <w:r w:rsidRPr="00A965EB">
        <w:rPr>
          <w:noProof/>
          <w:sz w:val="28"/>
          <w:szCs w:val="28"/>
        </w:rPr>
        <w:drawing>
          <wp:inline distT="0" distB="0" distL="0" distR="0">
            <wp:extent cx="2423098" cy="1815153"/>
            <wp:effectExtent l="19050" t="0" r="0" b="0"/>
            <wp:docPr id="10" name="Рисунок 5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55" cy="18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5B" w:rsidRPr="0005318D" w:rsidRDefault="00B64B5B" w:rsidP="008E79CF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0"/>
          <w:szCs w:val="20"/>
          <w:lang w:val="kk-KZ"/>
        </w:rPr>
      </w:pPr>
      <w:r w:rsidRPr="0005318D">
        <w:rPr>
          <w:sz w:val="20"/>
          <w:szCs w:val="20"/>
          <w:lang w:val="kk-KZ"/>
        </w:rPr>
        <w:t xml:space="preserve">Ил. № 9                              </w:t>
      </w:r>
      <w:r w:rsidR="00A17823">
        <w:rPr>
          <w:sz w:val="20"/>
          <w:szCs w:val="20"/>
          <w:lang w:val="kk-KZ"/>
        </w:rPr>
        <w:t xml:space="preserve">                        </w:t>
      </w:r>
      <w:r w:rsidRPr="0005318D">
        <w:rPr>
          <w:sz w:val="20"/>
          <w:szCs w:val="20"/>
          <w:lang w:val="kk-KZ"/>
        </w:rPr>
        <w:t xml:space="preserve">                          Ил. № 10</w:t>
      </w:r>
    </w:p>
    <w:p w:rsidR="008E79CF" w:rsidRPr="00A965EB" w:rsidRDefault="008E79CF" w:rsidP="00C8373B">
      <w:pPr>
        <w:pStyle w:val="msonormalbullet2gif"/>
        <w:spacing w:after="0" w:afterAutospacing="0"/>
        <w:ind w:firstLine="397"/>
        <w:contextualSpacing/>
        <w:mirrorIndents/>
        <w:rPr>
          <w:sz w:val="28"/>
          <w:szCs w:val="28"/>
          <w:lang w:val="kk-KZ"/>
        </w:rPr>
      </w:pP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  <w:lang w:val="kk-KZ"/>
        </w:rPr>
        <w:t>Они состоят из 11 крупных бусин, имеющих овальную форму, одной перемычки и главной бусины. Место изготовления – Республика Азербайджан. В Азербайджане преобладает шиитское направле</w:t>
      </w:r>
      <w:r w:rsidR="00353E48">
        <w:rPr>
          <w:sz w:val="28"/>
          <w:szCs w:val="28"/>
          <w:lang w:val="kk-KZ"/>
        </w:rPr>
        <w:t>ние ислама, из этого следует</w:t>
      </w:r>
      <w:r w:rsidRPr="00A965EB">
        <w:rPr>
          <w:sz w:val="28"/>
          <w:szCs w:val="28"/>
          <w:lang w:val="kk-KZ"/>
        </w:rPr>
        <w:t xml:space="preserve">, что изучаемые четки являются шиитскими. Каждая из бусин имеет на своей поверхности рельефное изображение старинного ближневосточного города </w:t>
      </w:r>
      <w:r w:rsidR="002235BF" w:rsidRPr="00A965EB">
        <w:rPr>
          <w:sz w:val="28"/>
          <w:szCs w:val="28"/>
          <w:lang w:val="kk-KZ"/>
        </w:rPr>
        <w:t>(ил.</w:t>
      </w:r>
      <w:r w:rsidRPr="00A965EB">
        <w:rPr>
          <w:sz w:val="28"/>
          <w:szCs w:val="28"/>
          <w:lang w:val="kk-KZ"/>
        </w:rPr>
        <w:t xml:space="preserve"> № 10). При детальном рассмотрении видны стены зданий, башенки крепостей с л</w:t>
      </w:r>
      <w:r w:rsidRPr="00A965EB">
        <w:rPr>
          <w:sz w:val="28"/>
          <w:szCs w:val="28"/>
        </w:rPr>
        <w:t>у</w:t>
      </w:r>
      <w:r w:rsidRPr="00A965EB">
        <w:rPr>
          <w:sz w:val="28"/>
          <w:szCs w:val="28"/>
          <w:lang w:val="kk-KZ"/>
        </w:rPr>
        <w:t>ковичными куполами, ш</w:t>
      </w:r>
      <w:r w:rsidR="00BB0394">
        <w:rPr>
          <w:sz w:val="28"/>
          <w:szCs w:val="28"/>
          <w:lang w:val="kk-KZ"/>
        </w:rPr>
        <w:t>пилеобразные минареты, к</w:t>
      </w:r>
      <w:proofErr w:type="spellStart"/>
      <w:r w:rsidR="00BB0394">
        <w:rPr>
          <w:sz w:val="28"/>
          <w:szCs w:val="28"/>
        </w:rPr>
        <w:t>упола</w:t>
      </w:r>
      <w:proofErr w:type="spellEnd"/>
      <w:r w:rsidRPr="00A965EB">
        <w:rPr>
          <w:sz w:val="28"/>
          <w:szCs w:val="28"/>
          <w:lang w:val="kk-KZ"/>
        </w:rPr>
        <w:t xml:space="preserve"> мечетей сферической формы, сталактиты – сочленение мелких, нависающих друг на друга нишек, галереи с узкими арочками, поддерживаемые одинарными колоннами – все это создает эффект ажурности. </w:t>
      </w:r>
      <w:r w:rsidRPr="00A965EB">
        <w:rPr>
          <w:sz w:val="28"/>
          <w:szCs w:val="28"/>
        </w:rPr>
        <w:t>Особенностью этих четок является то, что перемычка сферической формы вплотную прилегает к главной бусине, которая выполнена в виде башни с детализированным изображением кирпичной кладки. Подобное месторасположение перемычки обусловлено не требованиями канона, а утилитарными задачами: она предохраняет соседние бусины от деформации при трении, которое возникло бы при соединении напрямую с главной бусиной.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Цвет бусин и перемычки четок – светло-коричневый, «кирпичный», обусловлен тем, что на них изображены улицы старинного ближневосточного города, а основным строительным материалом, использовавшимся арабами при строительстве в средние века был обожженный кирпич [1, с.83-89].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  <w:lang w:val="kk-KZ"/>
        </w:rPr>
      </w:pPr>
      <w:r w:rsidRPr="00A965EB">
        <w:rPr>
          <w:sz w:val="28"/>
          <w:szCs w:val="28"/>
        </w:rPr>
        <w:t xml:space="preserve">На бусинах четок мы могли видеть многократно повторяющийся мотив арочного портала. Для изображения стен использован мотив плоской арки, подковообразной формы. Мотив арки является самым распространенным в архитектуре Ближнего Востока </w:t>
      </w:r>
      <w:proofErr w:type="gramStart"/>
      <w:r w:rsidRPr="00A965EB">
        <w:rPr>
          <w:sz w:val="28"/>
          <w:szCs w:val="28"/>
          <w:lang w:val="en-US"/>
        </w:rPr>
        <w:t>I</w:t>
      </w:r>
      <w:proofErr w:type="gramEnd"/>
      <w:r w:rsidRPr="00A965EB">
        <w:rPr>
          <w:sz w:val="28"/>
          <w:szCs w:val="28"/>
        </w:rPr>
        <w:t>Х-Х</w:t>
      </w:r>
      <w:r w:rsidRPr="00A965EB">
        <w:rPr>
          <w:sz w:val="28"/>
          <w:szCs w:val="28"/>
          <w:lang w:val="en-US"/>
        </w:rPr>
        <w:t>I</w:t>
      </w:r>
      <w:r w:rsidRPr="00A965EB">
        <w:rPr>
          <w:sz w:val="28"/>
          <w:szCs w:val="28"/>
        </w:rPr>
        <w:t>в., его популярность обусловлена культурой ислама, в которой считается, что человек, входя через арочную дверь, будет защищен символическими с</w:t>
      </w:r>
      <w:r w:rsidR="00CC2C6F">
        <w:rPr>
          <w:sz w:val="28"/>
          <w:szCs w:val="28"/>
        </w:rPr>
        <w:t>илами духовной, высшей сферы [8</w:t>
      </w:r>
      <w:r w:rsidRPr="00A965EB">
        <w:rPr>
          <w:sz w:val="28"/>
          <w:szCs w:val="28"/>
        </w:rPr>
        <w:t>, с.111]. Популярность арочного мотива можно видеть не только в арабской архитектуре, но и в мусульманском декоративно-прикладном искусстве, и в частности,</w:t>
      </w:r>
      <w:r w:rsidR="00F810BE">
        <w:rPr>
          <w:sz w:val="28"/>
          <w:szCs w:val="28"/>
        </w:rPr>
        <w:t xml:space="preserve"> </w:t>
      </w:r>
      <w:r w:rsidR="006347A9" w:rsidRPr="00A965EB">
        <w:rPr>
          <w:sz w:val="28"/>
          <w:szCs w:val="28"/>
        </w:rPr>
        <w:t>с</w:t>
      </w:r>
      <w:r w:rsidRPr="00A965EB">
        <w:rPr>
          <w:sz w:val="28"/>
          <w:szCs w:val="28"/>
        </w:rPr>
        <w:t xml:space="preserve"> </w:t>
      </w:r>
      <w:r w:rsidR="006347A9" w:rsidRPr="00A965EB">
        <w:rPr>
          <w:sz w:val="28"/>
          <w:szCs w:val="28"/>
        </w:rPr>
        <w:t xml:space="preserve">арками-воротами </w:t>
      </w:r>
      <w:r w:rsidRPr="00A965EB">
        <w:rPr>
          <w:sz w:val="28"/>
          <w:szCs w:val="28"/>
        </w:rPr>
        <w:t>в персидской миниатюре</w:t>
      </w:r>
      <w:r w:rsidR="006624FD">
        <w:rPr>
          <w:sz w:val="28"/>
          <w:szCs w:val="28"/>
        </w:rPr>
        <w:t xml:space="preserve">. </w:t>
      </w:r>
      <w:r w:rsidR="006347A9" w:rsidRPr="00A965EB">
        <w:rPr>
          <w:sz w:val="28"/>
          <w:szCs w:val="28"/>
        </w:rPr>
        <w:t>И</w:t>
      </w:r>
      <w:r w:rsidRPr="00A965EB">
        <w:rPr>
          <w:sz w:val="28"/>
          <w:szCs w:val="28"/>
        </w:rPr>
        <w:t>зображения арки имеются и на мусуль</w:t>
      </w:r>
      <w:r w:rsidR="006347A9" w:rsidRPr="00A965EB">
        <w:rPr>
          <w:sz w:val="28"/>
          <w:szCs w:val="28"/>
        </w:rPr>
        <w:t>манских надгробных памятниках-</w:t>
      </w:r>
      <w:r w:rsidRPr="00A965EB">
        <w:rPr>
          <w:sz w:val="28"/>
          <w:szCs w:val="28"/>
        </w:rPr>
        <w:t xml:space="preserve">стелах, в этом случае арка символизирует своеобразный медиатор между различными мирами. Особенно популярно изображение арок на мусульманских молитвенных коврах, где арка выступает как ворота в иную </w:t>
      </w:r>
      <w:r w:rsidR="00CF6D3E">
        <w:rPr>
          <w:sz w:val="28"/>
          <w:szCs w:val="28"/>
        </w:rPr>
        <w:t xml:space="preserve">пространственную сферу, в Рай </w:t>
      </w:r>
      <w:r w:rsidRPr="00A965EB">
        <w:rPr>
          <w:sz w:val="28"/>
          <w:szCs w:val="28"/>
        </w:rPr>
        <w:t xml:space="preserve"> [2, с.260-273].</w:t>
      </w:r>
      <w:r w:rsidRPr="00A965EB">
        <w:rPr>
          <w:sz w:val="28"/>
          <w:szCs w:val="28"/>
          <w:lang w:val="kk-KZ"/>
        </w:rPr>
        <w:t xml:space="preserve"> </w:t>
      </w:r>
    </w:p>
    <w:p w:rsidR="00FF2286" w:rsidRPr="00A965EB" w:rsidRDefault="0013624B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Мотив арки </w:t>
      </w:r>
      <w:r w:rsidR="00FF2286" w:rsidRPr="00A965EB">
        <w:rPr>
          <w:sz w:val="28"/>
          <w:szCs w:val="28"/>
          <w:lang w:val="kk-KZ"/>
        </w:rPr>
        <w:t xml:space="preserve">в миниатюре, стелах, архитектурных сооружениях, молитвенных коврах, четках имеет одно предназначение – помочь человеку ощутить себя на </w:t>
      </w:r>
      <w:r w:rsidR="00FF2286" w:rsidRPr="00A965EB">
        <w:rPr>
          <w:sz w:val="28"/>
          <w:szCs w:val="28"/>
          <w:lang w:val="kk-KZ"/>
        </w:rPr>
        <w:lastRenderedPageBreak/>
        <w:t>грани реального и нереального, абстрагироваться от внешнего мира, достичь определенной духовной инстанции и приобщиться через молитву к высшему духовному знанию. Это символ и отражение отвлеченной истины, художественное выражение исламского мироощущения.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  <w:lang w:val="kk-KZ"/>
        </w:rPr>
        <w:t>В качестве дара Ахметовой И.Т., исполнительного директора культурного центра уйгуров, поступили в музей четки,</w:t>
      </w:r>
      <w:r w:rsidR="002235BF" w:rsidRPr="00A965EB">
        <w:rPr>
          <w:sz w:val="28"/>
          <w:szCs w:val="28"/>
          <w:lang w:val="kk-KZ"/>
        </w:rPr>
        <w:t xml:space="preserve"> хранящиеся в фондах под №</w:t>
      </w:r>
      <w:r w:rsidR="006347A9" w:rsidRPr="00A965EB">
        <w:rPr>
          <w:sz w:val="28"/>
          <w:szCs w:val="28"/>
          <w:lang w:val="kk-KZ"/>
        </w:rPr>
        <w:t xml:space="preserve"> КП-НВ-15-9598 (ил.</w:t>
      </w:r>
      <w:r w:rsidRPr="00A965EB">
        <w:rPr>
          <w:sz w:val="28"/>
          <w:szCs w:val="28"/>
          <w:lang w:val="kk-KZ"/>
        </w:rPr>
        <w:t xml:space="preserve"> № 11). Место их изготовления неизвестно, дата – предположительно </w:t>
      </w:r>
      <w:r w:rsidRPr="00A965EB">
        <w:rPr>
          <w:sz w:val="28"/>
          <w:szCs w:val="28"/>
          <w:lang w:val="en-US"/>
        </w:rPr>
        <w:t>II</w:t>
      </w:r>
      <w:r w:rsidRPr="00A965EB">
        <w:rPr>
          <w:sz w:val="28"/>
          <w:szCs w:val="28"/>
        </w:rPr>
        <w:t>-</w:t>
      </w:r>
      <w:proofErr w:type="spellStart"/>
      <w:r w:rsidRPr="00A965EB">
        <w:rPr>
          <w:sz w:val="28"/>
          <w:szCs w:val="28"/>
        </w:rPr>
        <w:t>ая</w:t>
      </w:r>
      <w:proofErr w:type="spellEnd"/>
      <w:r w:rsidRPr="00A965EB">
        <w:rPr>
          <w:sz w:val="28"/>
          <w:szCs w:val="28"/>
        </w:rPr>
        <w:t xml:space="preserve"> половина ХХ в. </w:t>
      </w:r>
      <w:proofErr w:type="gramStart"/>
      <w:r w:rsidRPr="00A965EB">
        <w:rPr>
          <w:sz w:val="28"/>
          <w:szCs w:val="28"/>
        </w:rPr>
        <w:t>Ч</w:t>
      </w:r>
      <w:r w:rsidR="004700D6">
        <w:rPr>
          <w:sz w:val="28"/>
          <w:szCs w:val="28"/>
        </w:rPr>
        <w:t xml:space="preserve">етки состоят из 99 бусин, двух </w:t>
      </w:r>
      <w:r w:rsidRPr="00A965EB">
        <w:rPr>
          <w:sz w:val="28"/>
          <w:szCs w:val="28"/>
        </w:rPr>
        <w:t>перемычек, главной бус</w:t>
      </w:r>
      <w:r w:rsidR="00CB2C38" w:rsidRPr="00A965EB">
        <w:rPr>
          <w:sz w:val="28"/>
          <w:szCs w:val="28"/>
        </w:rPr>
        <w:t>ины и</w:t>
      </w:r>
      <w:r w:rsidRPr="00A965EB">
        <w:rPr>
          <w:sz w:val="28"/>
          <w:szCs w:val="28"/>
        </w:rPr>
        <w:t xml:space="preserve"> включают в себя круглые бусины</w:t>
      </w:r>
      <w:r w:rsidR="00CB2C38" w:rsidRPr="00A965EB">
        <w:rPr>
          <w:sz w:val="28"/>
          <w:szCs w:val="28"/>
        </w:rPr>
        <w:t xml:space="preserve"> -</w:t>
      </w:r>
      <w:r w:rsidRPr="00A965EB">
        <w:rPr>
          <w:sz w:val="28"/>
          <w:szCs w:val="28"/>
        </w:rPr>
        <w:t xml:space="preserve"> светло-зеленого</w:t>
      </w:r>
      <w:r w:rsidR="00CB2C38" w:rsidRPr="00A965EB">
        <w:rPr>
          <w:sz w:val="28"/>
          <w:szCs w:val="28"/>
        </w:rPr>
        <w:t xml:space="preserve">, перемычки - </w:t>
      </w:r>
      <w:r w:rsidRPr="00A965EB">
        <w:rPr>
          <w:sz w:val="28"/>
          <w:szCs w:val="28"/>
        </w:rPr>
        <w:t>золотистого цвета, которые в верхней части имеют форму заостренного купола, в нижней – цилиндрическую.</w:t>
      </w:r>
      <w:proofErr w:type="gramEnd"/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Перемычка четок по форме предста</w:t>
      </w:r>
      <w:r w:rsidR="00813FC6" w:rsidRPr="00A965EB">
        <w:rPr>
          <w:sz w:val="28"/>
          <w:szCs w:val="28"/>
        </w:rPr>
        <w:t>вляет собой маковку (ил.</w:t>
      </w:r>
      <w:r w:rsidRPr="00A965EB">
        <w:rPr>
          <w:sz w:val="28"/>
          <w:szCs w:val="28"/>
        </w:rPr>
        <w:t xml:space="preserve"> № 12). Силуэт этого элемента восходит к </w:t>
      </w:r>
      <w:proofErr w:type="spellStart"/>
      <w:r w:rsidRPr="00A965EB">
        <w:rPr>
          <w:sz w:val="28"/>
          <w:szCs w:val="28"/>
        </w:rPr>
        <w:t>навершию</w:t>
      </w:r>
      <w:proofErr w:type="spellEnd"/>
      <w:r w:rsidRPr="00A965EB">
        <w:rPr>
          <w:sz w:val="28"/>
          <w:szCs w:val="28"/>
        </w:rPr>
        <w:t xml:space="preserve"> растительного арабского орнамента [9, таблицы № 29, 31 с.136-137]. Подобный элемент мы можем видеть в составе арабского декора во вну</w:t>
      </w:r>
      <w:r w:rsidR="0069153F">
        <w:rPr>
          <w:sz w:val="28"/>
          <w:szCs w:val="28"/>
        </w:rPr>
        <w:t>тренней росписи мечети Ибн-Тулун</w:t>
      </w:r>
      <w:r w:rsidRPr="00A965EB">
        <w:rPr>
          <w:sz w:val="28"/>
          <w:szCs w:val="28"/>
        </w:rPr>
        <w:t>а в Каире, 876 г. [9, с.140-141]. Повторение определенных художественных элементов составляет основу орнамента.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</w:p>
    <w:p w:rsidR="00FF2286" w:rsidRDefault="00FF2286" w:rsidP="00801923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  <w:r w:rsidRPr="00A965EB">
        <w:rPr>
          <w:noProof/>
          <w:sz w:val="28"/>
          <w:szCs w:val="28"/>
        </w:rPr>
        <w:drawing>
          <wp:inline distT="0" distB="0" distL="0" distR="0">
            <wp:extent cx="2638425" cy="1981200"/>
            <wp:effectExtent l="19050" t="0" r="9525" b="0"/>
            <wp:docPr id="11" name="Рисунок 6" descr="IMG_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00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923">
        <w:rPr>
          <w:sz w:val="28"/>
          <w:szCs w:val="28"/>
        </w:rPr>
        <w:t xml:space="preserve">              </w:t>
      </w:r>
      <w:r w:rsidRPr="00A965EB">
        <w:rPr>
          <w:noProof/>
          <w:sz w:val="28"/>
          <w:szCs w:val="28"/>
        </w:rPr>
        <w:drawing>
          <wp:inline distT="0" distB="0" distL="0" distR="0">
            <wp:extent cx="2647950" cy="1981200"/>
            <wp:effectExtent l="19050" t="0" r="0" b="0"/>
            <wp:docPr id="12" name="Рисунок 7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00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CC" w:rsidRPr="0005318D" w:rsidRDefault="006278CC" w:rsidP="008E79CF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0"/>
          <w:szCs w:val="20"/>
        </w:rPr>
      </w:pPr>
      <w:r w:rsidRPr="0005318D">
        <w:rPr>
          <w:sz w:val="20"/>
          <w:szCs w:val="20"/>
        </w:rPr>
        <w:t xml:space="preserve">Ил. № 11                           </w:t>
      </w:r>
      <w:r w:rsidR="0005318D">
        <w:rPr>
          <w:sz w:val="20"/>
          <w:szCs w:val="20"/>
        </w:rPr>
        <w:t xml:space="preserve">            </w:t>
      </w:r>
      <w:r w:rsidRPr="0005318D">
        <w:rPr>
          <w:sz w:val="20"/>
          <w:szCs w:val="20"/>
        </w:rPr>
        <w:t xml:space="preserve">                                 Ил. № 12</w:t>
      </w:r>
    </w:p>
    <w:p w:rsidR="00DA08D7" w:rsidRPr="00A965EB" w:rsidRDefault="00DA08D7" w:rsidP="008E79CF">
      <w:pPr>
        <w:pStyle w:val="msonormalbullet2gif"/>
        <w:spacing w:after="0" w:afterAutospacing="0"/>
        <w:ind w:firstLine="397"/>
        <w:contextualSpacing/>
        <w:mirrorIndents/>
        <w:jc w:val="center"/>
        <w:rPr>
          <w:sz w:val="28"/>
          <w:szCs w:val="28"/>
        </w:rPr>
      </w:pP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>Особенностью арабского орнамента является то, что бесконечное движение узоров может быть приостановлено или продолжено в любой точке без нарушения целостности узора. Допускается размещение арабского орнамента на поверхности любой конфигурации (стене, ковре, керамике, рукописи и т.д.)</w:t>
      </w:r>
      <w:r w:rsidRPr="00A965EB">
        <w:rPr>
          <w:sz w:val="28"/>
          <w:szCs w:val="28"/>
          <w:lang w:val="kk-KZ"/>
        </w:rPr>
        <w:t xml:space="preserve">. </w:t>
      </w:r>
      <w:r w:rsidRPr="00A965EB">
        <w:rPr>
          <w:sz w:val="28"/>
          <w:szCs w:val="28"/>
        </w:rPr>
        <w:t xml:space="preserve">Орнамент стал одной из главных сфер развития </w:t>
      </w:r>
      <w:r w:rsidRPr="00A965EB">
        <w:rPr>
          <w:sz w:val="28"/>
          <w:szCs w:val="28"/>
        </w:rPr>
        <w:lastRenderedPageBreak/>
        <w:t xml:space="preserve">мусульманского искусства. Оно является по преимуществу орнаментальным и абстрактным [12]. Академик М.Б.Пиотровский полагает, что это связано с пониманием Бога, с попыткой рассказать о нем не только словами, но и художественными элементами, орнаментом рассказать </w:t>
      </w:r>
      <w:proofErr w:type="gramStart"/>
      <w:r w:rsidRPr="00A965EB">
        <w:rPr>
          <w:sz w:val="28"/>
          <w:szCs w:val="28"/>
        </w:rPr>
        <w:t>об</w:t>
      </w:r>
      <w:proofErr w:type="gramEnd"/>
      <w:r w:rsidRPr="00A965EB">
        <w:rPr>
          <w:sz w:val="28"/>
          <w:szCs w:val="28"/>
        </w:rPr>
        <w:t xml:space="preserve"> абстрактном. Повторяющийся орнамент постепенно формирует в человеке ощущения, которые аналогичны представлениям об Аллахе [13].</w:t>
      </w:r>
    </w:p>
    <w:p w:rsidR="00FF2286" w:rsidRPr="00A965EB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</w:rPr>
      </w:pPr>
      <w:r w:rsidRPr="00A965EB">
        <w:rPr>
          <w:sz w:val="28"/>
          <w:szCs w:val="28"/>
        </w:rPr>
        <w:t xml:space="preserve">Абстрактный смысл элементов арабского орнамента усиливается еще и символическим значением цвета. </w:t>
      </w:r>
      <w:r w:rsidR="00AC75AD">
        <w:rPr>
          <w:sz w:val="28"/>
          <w:szCs w:val="28"/>
        </w:rPr>
        <w:t>Ц</w:t>
      </w:r>
      <w:r w:rsidRPr="00A965EB">
        <w:rPr>
          <w:sz w:val="28"/>
          <w:szCs w:val="28"/>
        </w:rPr>
        <w:t>вет п</w:t>
      </w:r>
      <w:r w:rsidR="00707D77">
        <w:rPr>
          <w:sz w:val="28"/>
          <w:szCs w:val="28"/>
        </w:rPr>
        <w:t>еремычек и главной бусины –</w:t>
      </w:r>
      <w:r w:rsidR="00AC75AD" w:rsidRPr="00AC75AD">
        <w:rPr>
          <w:sz w:val="28"/>
          <w:szCs w:val="28"/>
        </w:rPr>
        <w:t xml:space="preserve"> </w:t>
      </w:r>
      <w:r w:rsidR="00AC75AD">
        <w:rPr>
          <w:sz w:val="28"/>
          <w:szCs w:val="28"/>
        </w:rPr>
        <w:t>з</w:t>
      </w:r>
      <w:r w:rsidR="00AC75AD" w:rsidRPr="00A965EB">
        <w:rPr>
          <w:sz w:val="28"/>
          <w:szCs w:val="28"/>
        </w:rPr>
        <w:t>олотистый</w:t>
      </w:r>
      <w:r w:rsidR="00AC75AD">
        <w:rPr>
          <w:sz w:val="28"/>
          <w:szCs w:val="28"/>
        </w:rPr>
        <w:t>.</w:t>
      </w:r>
      <w:r w:rsidR="00707D77">
        <w:rPr>
          <w:sz w:val="28"/>
          <w:szCs w:val="28"/>
        </w:rPr>
        <w:t xml:space="preserve"> </w:t>
      </w:r>
      <w:r w:rsidR="00AC75AD">
        <w:rPr>
          <w:sz w:val="28"/>
          <w:szCs w:val="28"/>
        </w:rPr>
        <w:t>В</w:t>
      </w:r>
      <w:r w:rsidRPr="00A965EB">
        <w:rPr>
          <w:sz w:val="28"/>
          <w:szCs w:val="28"/>
        </w:rPr>
        <w:t xml:space="preserve"> исламе</w:t>
      </w:r>
      <w:r w:rsidR="00AC75AD">
        <w:rPr>
          <w:sz w:val="28"/>
          <w:szCs w:val="28"/>
        </w:rPr>
        <w:t xml:space="preserve"> этот цвет</w:t>
      </w:r>
      <w:r w:rsidRPr="00A965EB">
        <w:rPr>
          <w:sz w:val="28"/>
          <w:szCs w:val="28"/>
        </w:rPr>
        <w:t xml:space="preserve"> символизирует Солнце. В.Я.Рошаль полагает, что на Востоке Солнце – это знак Бога на Небесах и Земле [8, с.149]. Бусины четок имеют светло-зеленую окраску, а зеленый цвет в исламе – это соединение сущего и возвышенного </w:t>
      </w:r>
      <w:r w:rsidR="00F51AF4">
        <w:rPr>
          <w:sz w:val="28"/>
          <w:szCs w:val="28"/>
        </w:rPr>
        <w:t>[14].</w:t>
      </w:r>
      <w:r w:rsidRPr="00A965EB">
        <w:rPr>
          <w:sz w:val="28"/>
          <w:szCs w:val="28"/>
        </w:rPr>
        <w:t xml:space="preserve"> </w:t>
      </w:r>
      <w:proofErr w:type="gramStart"/>
      <w:r w:rsidR="00C85355" w:rsidRPr="00A965EB">
        <w:rPr>
          <w:sz w:val="28"/>
          <w:szCs w:val="28"/>
        </w:rPr>
        <w:t>О</w:t>
      </w:r>
      <w:r w:rsidR="00F108B1" w:rsidRPr="00A965EB">
        <w:rPr>
          <w:sz w:val="28"/>
          <w:szCs w:val="28"/>
        </w:rPr>
        <w:t>рнамент,</w:t>
      </w:r>
      <w:r w:rsidRPr="00A965EB">
        <w:rPr>
          <w:sz w:val="28"/>
          <w:szCs w:val="28"/>
        </w:rPr>
        <w:t xml:space="preserve"> форма</w:t>
      </w:r>
      <w:r w:rsidR="0014430A" w:rsidRPr="00A965EB">
        <w:rPr>
          <w:sz w:val="28"/>
          <w:szCs w:val="28"/>
        </w:rPr>
        <w:t xml:space="preserve"> </w:t>
      </w:r>
      <w:r w:rsidR="00F51AF4">
        <w:rPr>
          <w:sz w:val="28"/>
          <w:szCs w:val="28"/>
        </w:rPr>
        <w:t>и</w:t>
      </w:r>
      <w:r w:rsidRPr="00A965EB">
        <w:rPr>
          <w:sz w:val="28"/>
          <w:szCs w:val="28"/>
        </w:rPr>
        <w:t xml:space="preserve"> </w:t>
      </w:r>
      <w:r w:rsidR="00F108B1" w:rsidRPr="00A965EB">
        <w:rPr>
          <w:sz w:val="28"/>
          <w:szCs w:val="28"/>
        </w:rPr>
        <w:t xml:space="preserve">цвет декоративных элементов </w:t>
      </w:r>
      <w:r w:rsidR="00007704" w:rsidRPr="00A965EB">
        <w:rPr>
          <w:sz w:val="28"/>
          <w:szCs w:val="28"/>
        </w:rPr>
        <w:t>мусульманских ритуальных предметов</w:t>
      </w:r>
      <w:r w:rsidR="00C85355" w:rsidRPr="00A965EB">
        <w:rPr>
          <w:sz w:val="28"/>
          <w:szCs w:val="28"/>
        </w:rPr>
        <w:t>,</w:t>
      </w:r>
      <w:r w:rsidR="00007704" w:rsidRPr="00A965EB">
        <w:rPr>
          <w:sz w:val="28"/>
          <w:szCs w:val="28"/>
        </w:rPr>
        <w:t xml:space="preserve"> </w:t>
      </w:r>
      <w:r w:rsidR="00C85355" w:rsidRPr="00A965EB">
        <w:rPr>
          <w:sz w:val="28"/>
          <w:szCs w:val="28"/>
        </w:rPr>
        <w:t xml:space="preserve">в определенной мере, </w:t>
      </w:r>
      <w:r w:rsidRPr="00A965EB">
        <w:rPr>
          <w:sz w:val="28"/>
          <w:szCs w:val="28"/>
        </w:rPr>
        <w:t>являются неким посредником м</w:t>
      </w:r>
      <w:r w:rsidR="00007704" w:rsidRPr="00A965EB">
        <w:rPr>
          <w:sz w:val="28"/>
          <w:szCs w:val="28"/>
        </w:rPr>
        <w:t>е</w:t>
      </w:r>
      <w:r w:rsidR="006440F8">
        <w:rPr>
          <w:sz w:val="28"/>
          <w:szCs w:val="28"/>
        </w:rPr>
        <w:t>жду земным и небесным началами,</w:t>
      </w:r>
      <w:r w:rsidRPr="00A965EB">
        <w:rPr>
          <w:sz w:val="28"/>
          <w:szCs w:val="28"/>
        </w:rPr>
        <w:t xml:space="preserve"> художе</w:t>
      </w:r>
      <w:r w:rsidR="00007704" w:rsidRPr="00A965EB">
        <w:rPr>
          <w:sz w:val="28"/>
          <w:szCs w:val="28"/>
        </w:rPr>
        <w:t>ственными средствами рассказываю</w:t>
      </w:r>
      <w:r w:rsidRPr="00A965EB">
        <w:rPr>
          <w:sz w:val="28"/>
          <w:szCs w:val="28"/>
        </w:rPr>
        <w:t>т об А</w:t>
      </w:r>
      <w:r w:rsidR="00007704" w:rsidRPr="00A965EB">
        <w:rPr>
          <w:sz w:val="28"/>
          <w:szCs w:val="28"/>
        </w:rPr>
        <w:t>ллахе, Творце всего земного и позволяю</w:t>
      </w:r>
      <w:r w:rsidRPr="00A965EB">
        <w:rPr>
          <w:sz w:val="28"/>
          <w:szCs w:val="28"/>
        </w:rPr>
        <w:t>т понять красоту Его величия.</w:t>
      </w:r>
      <w:proofErr w:type="gramEnd"/>
    </w:p>
    <w:p w:rsidR="00FF2286" w:rsidRDefault="00FF2286" w:rsidP="00C8373B">
      <w:pPr>
        <w:pStyle w:val="msonormalbullet2gif"/>
        <w:spacing w:after="0" w:afterAutospacing="0"/>
        <w:ind w:firstLine="397"/>
        <w:contextualSpacing/>
        <w:mirrorIndents/>
        <w:jc w:val="both"/>
        <w:rPr>
          <w:sz w:val="28"/>
          <w:szCs w:val="28"/>
          <w:lang w:val="kk-KZ"/>
        </w:rPr>
      </w:pPr>
      <w:r w:rsidRPr="00A965EB">
        <w:rPr>
          <w:sz w:val="28"/>
          <w:szCs w:val="28"/>
          <w:lang w:val="kk-KZ"/>
        </w:rPr>
        <w:t>Несмотря на большое количество различных стилистических и орнаментальных традиций, существующих в и</w:t>
      </w:r>
      <w:r w:rsidR="00492C10">
        <w:rPr>
          <w:sz w:val="28"/>
          <w:szCs w:val="28"/>
          <w:lang w:val="kk-KZ"/>
        </w:rPr>
        <w:t xml:space="preserve">скусстве народов, исповедующих </w:t>
      </w:r>
      <w:r w:rsidRPr="00A965EB">
        <w:rPr>
          <w:sz w:val="28"/>
          <w:szCs w:val="28"/>
          <w:lang w:val="kk-KZ"/>
        </w:rPr>
        <w:t>ислам, можно г</w:t>
      </w:r>
      <w:r w:rsidR="002D4D26">
        <w:rPr>
          <w:sz w:val="28"/>
          <w:szCs w:val="28"/>
          <w:lang w:val="kk-KZ"/>
        </w:rPr>
        <w:t>оворить о сложении региональных типов</w:t>
      </w:r>
      <w:r w:rsidRPr="00A965EB">
        <w:rPr>
          <w:sz w:val="28"/>
          <w:szCs w:val="28"/>
          <w:lang w:val="kk-KZ"/>
        </w:rPr>
        <w:t xml:space="preserve"> искусства и традиции в изготовлении четок, функции которых обусловлены не только ритуальными предписаниями, но и определенной системой духовных и эстетических традиций и представлений мусульманина.</w:t>
      </w:r>
      <w:r w:rsidR="002D4D26">
        <w:rPr>
          <w:sz w:val="28"/>
          <w:szCs w:val="28"/>
          <w:lang w:val="kk-KZ"/>
        </w:rPr>
        <w:t xml:space="preserve"> Глубокое изучение музейных четок</w:t>
      </w:r>
      <w:r w:rsidR="00D94BC1">
        <w:rPr>
          <w:sz w:val="28"/>
          <w:szCs w:val="28"/>
          <w:lang w:val="kk-KZ"/>
        </w:rPr>
        <w:t xml:space="preserve"> помогает нам вникнуть в</w:t>
      </w:r>
      <w:r w:rsidR="00AD46DA">
        <w:rPr>
          <w:sz w:val="28"/>
          <w:szCs w:val="28"/>
          <w:lang w:val="kk-KZ"/>
        </w:rPr>
        <w:t xml:space="preserve"> мир исламской символики, понять ее особенности, к</w:t>
      </w:r>
      <w:r w:rsidR="00863757">
        <w:rPr>
          <w:sz w:val="28"/>
          <w:szCs w:val="28"/>
          <w:lang w:val="kk-KZ"/>
        </w:rPr>
        <w:t xml:space="preserve">ак со стороны их форм, </w:t>
      </w:r>
      <w:r w:rsidR="00203584">
        <w:rPr>
          <w:sz w:val="28"/>
          <w:szCs w:val="28"/>
          <w:lang w:val="kk-KZ"/>
        </w:rPr>
        <w:t>так и в цветовом аспекте;</w:t>
      </w:r>
      <w:r w:rsidRPr="00A965EB">
        <w:rPr>
          <w:sz w:val="28"/>
          <w:szCs w:val="28"/>
          <w:lang w:val="kk-KZ"/>
        </w:rPr>
        <w:t xml:space="preserve"> наглядно показывает нам, что в му</w:t>
      </w:r>
      <w:r w:rsidR="00D85C33">
        <w:rPr>
          <w:sz w:val="28"/>
          <w:szCs w:val="28"/>
          <w:lang w:val="kk-KZ"/>
        </w:rPr>
        <w:t>сульманских четках</w:t>
      </w:r>
      <w:r w:rsidRPr="00A965EB">
        <w:rPr>
          <w:sz w:val="28"/>
          <w:szCs w:val="28"/>
          <w:lang w:val="kk-KZ"/>
        </w:rPr>
        <w:t xml:space="preserve"> все компоненты, их последовательность и орнаментальные мотивы строго целесообразны и закономерны.</w:t>
      </w:r>
    </w:p>
    <w:p w:rsidR="00FF2286" w:rsidRPr="00A965EB" w:rsidRDefault="00FF2286" w:rsidP="00B1305F">
      <w:pPr>
        <w:pStyle w:val="msonormalbullet2gif"/>
        <w:spacing w:after="0" w:afterAutospacing="0"/>
        <w:ind w:firstLine="426"/>
        <w:contextualSpacing/>
        <w:mirrorIndents/>
        <w:jc w:val="both"/>
        <w:rPr>
          <w:sz w:val="28"/>
          <w:szCs w:val="28"/>
          <w:lang w:val="kk-KZ"/>
        </w:rPr>
      </w:pPr>
    </w:p>
    <w:p w:rsidR="00FF2286" w:rsidRPr="00C246FA" w:rsidRDefault="000A1F20" w:rsidP="00801923">
      <w:pPr>
        <w:pStyle w:val="msonormalbullet2gif"/>
        <w:spacing w:after="0" w:afterAutospacing="0"/>
        <w:ind w:left="283" w:firstLine="397"/>
        <w:contextualSpacing/>
        <w:mirrorIndents/>
        <w:jc w:val="center"/>
        <w:rPr>
          <w:b/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СПИСОК ЛИТЕРАТУРЫ</w:t>
      </w:r>
      <w:r w:rsidRPr="00C246FA">
        <w:rPr>
          <w:b/>
          <w:sz w:val="20"/>
          <w:szCs w:val="20"/>
          <w:lang w:val="kk-KZ"/>
        </w:rPr>
        <w:t>:</w:t>
      </w:r>
    </w:p>
    <w:p w:rsidR="000A1F20" w:rsidRPr="00C246FA" w:rsidRDefault="000A1F20" w:rsidP="00C8373B">
      <w:pPr>
        <w:pStyle w:val="msonormalbullet2gif"/>
        <w:spacing w:after="0" w:afterAutospacing="0"/>
        <w:ind w:firstLine="397"/>
        <w:contextualSpacing/>
        <w:mirrorIndents/>
        <w:jc w:val="center"/>
        <w:rPr>
          <w:b/>
          <w:sz w:val="20"/>
          <w:szCs w:val="20"/>
          <w:lang w:val="kk-KZ"/>
        </w:rPr>
      </w:pP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1.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Бартенев И.А., Батажкова В.Н. Очерки истории архитектурных стилей, М.: Изобразительное искусство, 1983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2.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Гамзатова И.Г. Функции молитвен</w:t>
      </w:r>
      <w:r w:rsidR="00C85355" w:rsidRPr="00C246FA">
        <w:rPr>
          <w:sz w:val="20"/>
          <w:szCs w:val="20"/>
          <w:lang w:val="kk-KZ"/>
        </w:rPr>
        <w:t>ного ковра в культуре ислама. //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Сборник ГИТИС «Искусство и религия», М., 1998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492C10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3.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 xml:space="preserve">Еликпай </w:t>
      </w:r>
      <w:r w:rsidR="00FF2286" w:rsidRPr="00C246FA">
        <w:rPr>
          <w:sz w:val="20"/>
          <w:szCs w:val="20"/>
          <w:lang w:val="kk-KZ"/>
        </w:rPr>
        <w:t>Б.М. Религиозная культура средствами музейной экспозиции (из опыта лек</w:t>
      </w:r>
      <w:r w:rsidR="00C85355" w:rsidRPr="00C246FA">
        <w:rPr>
          <w:sz w:val="20"/>
          <w:szCs w:val="20"/>
          <w:lang w:val="kk-KZ"/>
        </w:rPr>
        <w:t>ционно-экскурсионной работы). //</w:t>
      </w:r>
      <w:r w:rsidR="00801923" w:rsidRPr="00C246FA">
        <w:rPr>
          <w:sz w:val="20"/>
          <w:szCs w:val="20"/>
          <w:lang w:val="kk-KZ"/>
        </w:rPr>
        <w:t xml:space="preserve"> </w:t>
      </w:r>
      <w:r w:rsidR="00FF2286" w:rsidRPr="00C246FA">
        <w:rPr>
          <w:sz w:val="20"/>
          <w:szCs w:val="20"/>
          <w:lang w:val="kk-KZ"/>
        </w:rPr>
        <w:t>Сборник статей по материалам республиканской научно-практической конференции, ч. 2, Усть-Каменогорск, издание ВКОЭМ, 2003</w:t>
      </w:r>
      <w:r w:rsidR="00801923" w:rsidRPr="00C246FA">
        <w:rPr>
          <w:sz w:val="20"/>
          <w:szCs w:val="20"/>
          <w:lang w:val="kk-KZ"/>
        </w:rPr>
        <w:t xml:space="preserve"> </w:t>
      </w:r>
      <w:r w:rsidR="00FF2286"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4.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Искусство стран Востока, М.: Просвещение, 1986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5.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Ислам. Энциклопедический словарь, М.: Политиздат, 1991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6.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Коран. Перевод смыслов и комментарии Иман В.Пр</w:t>
      </w:r>
      <w:r w:rsidR="00492C10" w:rsidRPr="00C246FA">
        <w:rPr>
          <w:sz w:val="20"/>
          <w:szCs w:val="20"/>
          <w:lang w:val="kk-KZ"/>
        </w:rPr>
        <w:t xml:space="preserve">охоровой. Алматы, ЗАО «Дәуір», </w:t>
      </w:r>
      <w:r w:rsidRPr="00C246FA">
        <w:rPr>
          <w:sz w:val="20"/>
          <w:szCs w:val="20"/>
          <w:lang w:val="kk-KZ"/>
        </w:rPr>
        <w:t>2002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7.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Моран</w:t>
      </w:r>
      <w:r w:rsidR="00D13831" w:rsidRPr="00C246FA">
        <w:rPr>
          <w:sz w:val="20"/>
          <w:szCs w:val="20"/>
          <w:lang w:val="kk-KZ"/>
        </w:rPr>
        <w:t>,</w:t>
      </w:r>
      <w:r w:rsidRPr="00C246FA">
        <w:rPr>
          <w:sz w:val="20"/>
          <w:szCs w:val="20"/>
          <w:lang w:val="kk-KZ"/>
        </w:rPr>
        <w:t xml:space="preserve"> Анри де. История декоративно-прикладного искусства. М.: Искусство, 1982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8.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Полная энци</w:t>
      </w:r>
      <w:r w:rsidR="00DF0C73" w:rsidRPr="00C246FA">
        <w:rPr>
          <w:sz w:val="20"/>
          <w:szCs w:val="20"/>
          <w:lang w:val="kk-KZ"/>
        </w:rPr>
        <w:t xml:space="preserve">клопедия символов. Составитель В.М.Рошаль, </w:t>
      </w:r>
      <w:r w:rsidRPr="00C246FA">
        <w:rPr>
          <w:sz w:val="20"/>
          <w:szCs w:val="20"/>
          <w:lang w:val="kk-KZ"/>
        </w:rPr>
        <w:t>М.: АСТ; СПб.: Сова, 2007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9.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Стили и орнаменты</w:t>
      </w:r>
      <w:r w:rsidR="00721E36" w:rsidRPr="00C246FA">
        <w:rPr>
          <w:sz w:val="20"/>
          <w:szCs w:val="20"/>
          <w:lang w:val="kk-KZ"/>
        </w:rPr>
        <w:t xml:space="preserve"> в искусстве, М.: АСТ Астрель, </w:t>
      </w:r>
      <w:r w:rsidRPr="00C246FA">
        <w:rPr>
          <w:sz w:val="20"/>
          <w:szCs w:val="20"/>
          <w:lang w:val="kk-KZ"/>
        </w:rPr>
        <w:t>2008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10.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Токумб</w:t>
      </w:r>
      <w:r w:rsidR="00C85355" w:rsidRPr="00C246FA">
        <w:rPr>
          <w:sz w:val="20"/>
          <w:szCs w:val="20"/>
          <w:lang w:val="kk-KZ"/>
        </w:rPr>
        <w:t>аев К.М. Неведомый мир четок. //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Сборник. Статьи, сообщения, заметки сотрудников музея, изданные в периодических изданиях, 2002</w:t>
      </w:r>
      <w:r w:rsidR="00B1305F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г., Усть-Каменогорск, издание ВКОЭМ, 2003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C8373B">
      <w:pPr>
        <w:pStyle w:val="msonormalbullet2gif"/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11.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Шейнина Е.Я. Энциклопедия символов, М.: АСТ; Харьков: Торсинг, 2007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>г.</w:t>
      </w:r>
    </w:p>
    <w:p w:rsidR="00FF2286" w:rsidRPr="00C246FA" w:rsidRDefault="00FF2286" w:rsidP="00801923">
      <w:pPr>
        <w:pStyle w:val="msonormalbullet2gif"/>
        <w:tabs>
          <w:tab w:val="left" w:pos="9214"/>
        </w:tabs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>12.</w:t>
      </w:r>
      <w:r w:rsidR="00801923" w:rsidRPr="00C246FA">
        <w:rPr>
          <w:sz w:val="20"/>
          <w:szCs w:val="20"/>
          <w:lang w:val="kk-KZ"/>
        </w:rPr>
        <w:t xml:space="preserve"> Из</w:t>
      </w:r>
      <w:r w:rsidRPr="00C246FA">
        <w:rPr>
          <w:sz w:val="20"/>
          <w:szCs w:val="20"/>
          <w:lang w:val="kk-KZ"/>
        </w:rPr>
        <w:t>образительное</w:t>
      </w:r>
      <w:r w:rsidR="00801923" w:rsidRPr="00C246FA">
        <w:rPr>
          <w:sz w:val="20"/>
          <w:szCs w:val="20"/>
          <w:lang w:val="kk-KZ"/>
        </w:rPr>
        <w:t xml:space="preserve"> и</w:t>
      </w:r>
      <w:r w:rsidRPr="00C246FA">
        <w:rPr>
          <w:sz w:val="20"/>
          <w:szCs w:val="20"/>
          <w:lang w:val="kk-KZ"/>
        </w:rPr>
        <w:t>скусство</w:t>
      </w:r>
      <w:r w:rsidR="00801923" w:rsidRPr="00C246FA">
        <w:rPr>
          <w:sz w:val="20"/>
          <w:szCs w:val="20"/>
          <w:lang w:val="kk-KZ"/>
        </w:rPr>
        <w:t xml:space="preserve"> ислама </w:t>
      </w:r>
      <w:r w:rsidRPr="00C246FA">
        <w:rPr>
          <w:sz w:val="20"/>
          <w:szCs w:val="20"/>
          <w:lang w:val="kk-KZ"/>
        </w:rPr>
        <w:t>wwart.thelib.ru\cultyre\pictures\izobrazitelnoe_iskusstvo_ islama. Html</w:t>
      </w:r>
    </w:p>
    <w:p w:rsidR="00FF2286" w:rsidRPr="00C246FA" w:rsidRDefault="00FF2286" w:rsidP="00C8373B">
      <w:pPr>
        <w:pStyle w:val="msonormalbullet2gif"/>
        <w:tabs>
          <w:tab w:val="left" w:pos="9214"/>
        </w:tabs>
        <w:spacing w:after="0" w:afterAutospacing="0"/>
        <w:ind w:firstLine="397"/>
        <w:contextualSpacing/>
        <w:mirrorIndents/>
        <w:rPr>
          <w:sz w:val="20"/>
          <w:szCs w:val="20"/>
          <w:lang w:val="kk-KZ"/>
        </w:rPr>
      </w:pPr>
      <w:r w:rsidRPr="00C246FA">
        <w:rPr>
          <w:sz w:val="20"/>
          <w:szCs w:val="20"/>
          <w:lang w:val="kk-KZ"/>
        </w:rPr>
        <w:t xml:space="preserve">13. Пиотровский Б. Орнамент и единобожие, Islam-portal.ru.\articles\74\251. </w:t>
      </w:r>
    </w:p>
    <w:p w:rsidR="00FF2286" w:rsidRPr="00C246FA" w:rsidRDefault="00FF2286" w:rsidP="00C8373B">
      <w:pPr>
        <w:pStyle w:val="msonormalbullet2gif"/>
        <w:tabs>
          <w:tab w:val="left" w:pos="9214"/>
        </w:tabs>
        <w:spacing w:after="0" w:afterAutospacing="0"/>
        <w:ind w:firstLine="397"/>
        <w:contextualSpacing/>
        <w:mirrorIndents/>
        <w:rPr>
          <w:sz w:val="20"/>
          <w:szCs w:val="20"/>
          <w:lang w:val="en-US"/>
        </w:rPr>
      </w:pPr>
      <w:r w:rsidRPr="00C246FA">
        <w:rPr>
          <w:sz w:val="20"/>
          <w:szCs w:val="20"/>
          <w:lang w:val="kk-KZ"/>
        </w:rPr>
        <w:t>14.</w:t>
      </w:r>
      <w:r w:rsidR="00801923" w:rsidRPr="00C246FA">
        <w:rPr>
          <w:sz w:val="20"/>
          <w:szCs w:val="20"/>
          <w:lang w:val="kk-KZ"/>
        </w:rPr>
        <w:t xml:space="preserve"> </w:t>
      </w:r>
      <w:r w:rsidRPr="00C246FA">
        <w:rPr>
          <w:sz w:val="20"/>
          <w:szCs w:val="20"/>
          <w:lang w:val="kk-KZ"/>
        </w:rPr>
        <w:t xml:space="preserve">Символика цвета. www. </w:t>
      </w:r>
      <w:r w:rsidRPr="00C246FA">
        <w:rPr>
          <w:sz w:val="20"/>
          <w:szCs w:val="20"/>
          <w:lang w:val="en-US"/>
        </w:rPr>
        <w:t>Simbolizm.ru\index.php?option=com_content&amp;view=cirticle&amp;-id=237:color.symbolizm&amp;cat</w:t>
      </w:r>
      <w:r w:rsidR="00801923" w:rsidRPr="00C246FA">
        <w:rPr>
          <w:sz w:val="20"/>
          <w:szCs w:val="20"/>
          <w:lang w:val="en-US"/>
        </w:rPr>
        <w:t>id</w:t>
      </w:r>
    </w:p>
    <w:p w:rsidR="00D63E01" w:rsidRPr="00946113" w:rsidRDefault="00FF2286" w:rsidP="00D63E01">
      <w:pPr>
        <w:pStyle w:val="msonormalbullet2gif"/>
        <w:tabs>
          <w:tab w:val="left" w:pos="9214"/>
        </w:tabs>
        <w:spacing w:after="0" w:afterAutospacing="0"/>
        <w:ind w:firstLine="426"/>
        <w:contextualSpacing/>
        <w:mirrorIndents/>
        <w:rPr>
          <w:sz w:val="20"/>
          <w:szCs w:val="20"/>
          <w:lang w:val="en-US"/>
        </w:rPr>
      </w:pPr>
      <w:r w:rsidRPr="00C246FA">
        <w:rPr>
          <w:sz w:val="20"/>
          <w:szCs w:val="20"/>
          <w:lang w:val="en-US"/>
        </w:rPr>
        <w:t>15.</w:t>
      </w:r>
      <w:r w:rsidRPr="00C246FA">
        <w:rPr>
          <w:sz w:val="20"/>
          <w:szCs w:val="20"/>
          <w:lang w:val="kk-KZ"/>
        </w:rPr>
        <w:t xml:space="preserve"> </w:t>
      </w:r>
      <w:r w:rsidR="00F6775A">
        <w:rPr>
          <w:sz w:val="20"/>
          <w:szCs w:val="20"/>
          <w:lang w:val="en-US"/>
        </w:rPr>
        <w:t>copy</w:t>
      </w:r>
      <w:r w:rsidR="00F6775A" w:rsidRPr="00F6775A">
        <w:rPr>
          <w:sz w:val="20"/>
          <w:szCs w:val="20"/>
          <w:lang w:val="en-US"/>
        </w:rPr>
        <w:t>.</w:t>
      </w:r>
      <w:r w:rsidR="00F6775A">
        <w:rPr>
          <w:sz w:val="20"/>
          <w:szCs w:val="20"/>
          <w:lang w:val="en-US"/>
        </w:rPr>
        <w:t>yandex</w:t>
      </w:r>
      <w:r w:rsidR="00F6775A" w:rsidRPr="00F6775A">
        <w:rPr>
          <w:sz w:val="20"/>
          <w:szCs w:val="20"/>
          <w:lang w:val="en-US"/>
        </w:rPr>
        <w:t>.</w:t>
      </w:r>
      <w:r w:rsidR="00F6775A">
        <w:rPr>
          <w:sz w:val="20"/>
          <w:szCs w:val="20"/>
          <w:lang w:val="en-US"/>
        </w:rPr>
        <w:t>net\</w:t>
      </w:r>
      <w:r w:rsidR="00F6775A" w:rsidRPr="00F6775A">
        <w:rPr>
          <w:sz w:val="20"/>
          <w:szCs w:val="20"/>
          <w:lang w:val="en-US"/>
        </w:rPr>
        <w:t>?</w:t>
      </w:r>
      <w:proofErr w:type="spellStart"/>
      <w:r w:rsidR="00F6775A">
        <w:rPr>
          <w:sz w:val="20"/>
          <w:szCs w:val="20"/>
          <w:lang w:val="en-US"/>
        </w:rPr>
        <w:t>tld</w:t>
      </w:r>
      <w:proofErr w:type="spellEnd"/>
      <w:r w:rsidR="00E14FD3" w:rsidRPr="00E14FD3">
        <w:rPr>
          <w:sz w:val="20"/>
          <w:szCs w:val="20"/>
          <w:lang w:val="en-US"/>
        </w:rPr>
        <w:t xml:space="preserve"> </w:t>
      </w:r>
      <w:r w:rsidR="00F6775A">
        <w:rPr>
          <w:sz w:val="20"/>
          <w:szCs w:val="20"/>
          <w:lang w:val="en-US"/>
        </w:rPr>
        <w:t>=</w:t>
      </w:r>
      <w:proofErr w:type="spellStart"/>
      <w:r w:rsidR="00F6775A">
        <w:rPr>
          <w:sz w:val="20"/>
          <w:szCs w:val="20"/>
          <w:lang w:val="en-US"/>
        </w:rPr>
        <w:t>kz&amp;text</w:t>
      </w:r>
      <w:proofErr w:type="spellEnd"/>
      <w:r w:rsidR="00F6775A">
        <w:rPr>
          <w:sz w:val="20"/>
          <w:szCs w:val="20"/>
          <w:lang w:val="en-US"/>
        </w:rPr>
        <w:t>=</w:t>
      </w:r>
      <w:proofErr w:type="spellStart"/>
      <w:r w:rsidR="00F6775A">
        <w:rPr>
          <w:sz w:val="20"/>
          <w:szCs w:val="20"/>
        </w:rPr>
        <w:t>Шукуров</w:t>
      </w:r>
      <w:proofErr w:type="spellEnd"/>
      <w:r w:rsidR="00F6775A" w:rsidRPr="00F6775A">
        <w:rPr>
          <w:sz w:val="20"/>
          <w:szCs w:val="20"/>
          <w:lang w:val="en-US"/>
        </w:rPr>
        <w:t xml:space="preserve"> </w:t>
      </w:r>
      <w:r w:rsidR="00F6775A">
        <w:rPr>
          <w:sz w:val="20"/>
          <w:szCs w:val="20"/>
        </w:rPr>
        <w:t>Ш</w:t>
      </w:r>
      <w:r w:rsidR="00F6775A" w:rsidRPr="00F6775A">
        <w:rPr>
          <w:sz w:val="20"/>
          <w:szCs w:val="20"/>
          <w:lang w:val="en-US"/>
        </w:rPr>
        <w:t>.</w:t>
      </w:r>
      <w:r w:rsidR="00F6775A">
        <w:rPr>
          <w:sz w:val="20"/>
          <w:szCs w:val="20"/>
        </w:rPr>
        <w:t>М</w:t>
      </w:r>
      <w:r w:rsidR="00F6775A" w:rsidRPr="00F6775A">
        <w:rPr>
          <w:sz w:val="20"/>
          <w:szCs w:val="20"/>
          <w:lang w:val="en-US"/>
        </w:rPr>
        <w:t xml:space="preserve">. </w:t>
      </w:r>
      <w:r w:rsidR="00F6775A">
        <w:rPr>
          <w:sz w:val="20"/>
          <w:szCs w:val="20"/>
        </w:rPr>
        <w:t>Искусство</w:t>
      </w:r>
      <w:r w:rsidR="00E14FD3" w:rsidRPr="00E14FD3">
        <w:rPr>
          <w:sz w:val="20"/>
          <w:szCs w:val="20"/>
          <w:lang w:val="en-US"/>
        </w:rPr>
        <w:t xml:space="preserve"> </w:t>
      </w:r>
      <w:r w:rsidR="00E14FD3">
        <w:rPr>
          <w:sz w:val="20"/>
          <w:szCs w:val="20"/>
        </w:rPr>
        <w:t>и</w:t>
      </w:r>
      <w:r w:rsidR="00F6775A" w:rsidRPr="00F6775A">
        <w:rPr>
          <w:sz w:val="20"/>
          <w:szCs w:val="20"/>
          <w:lang w:val="en-US"/>
        </w:rPr>
        <w:t xml:space="preserve"> </w:t>
      </w:r>
      <w:r w:rsidR="00F6775A">
        <w:rPr>
          <w:sz w:val="20"/>
          <w:szCs w:val="20"/>
        </w:rPr>
        <w:t>тайна</w:t>
      </w:r>
      <w:r w:rsidR="00F6775A" w:rsidRPr="00F6775A">
        <w:rPr>
          <w:sz w:val="20"/>
          <w:szCs w:val="20"/>
          <w:lang w:val="en-US"/>
        </w:rPr>
        <w:t xml:space="preserve"> </w:t>
      </w:r>
      <w:r w:rsidR="00F6775A">
        <w:rPr>
          <w:sz w:val="20"/>
          <w:szCs w:val="20"/>
          <w:lang w:val="en-US"/>
        </w:rPr>
        <w:t>&amp;</w:t>
      </w:r>
      <w:proofErr w:type="gramStart"/>
      <w:r w:rsidR="00F6775A">
        <w:rPr>
          <w:sz w:val="20"/>
          <w:szCs w:val="20"/>
          <w:lang w:val="en-US"/>
        </w:rPr>
        <w:t>url=</w:t>
      </w:r>
      <w:proofErr w:type="gramEnd"/>
      <w:r w:rsidR="00F6775A">
        <w:rPr>
          <w:sz w:val="20"/>
          <w:szCs w:val="20"/>
          <w:lang w:val="en-US"/>
        </w:rPr>
        <w:t>http%3A%2F%2Fwwwhist</w:t>
      </w:r>
      <w:r w:rsidR="00F6775A" w:rsidRPr="00F6775A">
        <w:rPr>
          <w:sz w:val="20"/>
          <w:szCs w:val="20"/>
          <w:lang w:val="en-US"/>
        </w:rPr>
        <w:t>.</w:t>
      </w:r>
      <w:r w:rsidR="00F6775A">
        <w:rPr>
          <w:sz w:val="20"/>
          <w:szCs w:val="20"/>
          <w:lang w:val="en-US"/>
        </w:rPr>
        <w:t>msu</w:t>
      </w:r>
      <w:r w:rsidR="00F6775A" w:rsidRPr="00F6775A">
        <w:rPr>
          <w:sz w:val="20"/>
          <w:szCs w:val="20"/>
          <w:lang w:val="en-US"/>
        </w:rPr>
        <w:t>.</w:t>
      </w:r>
      <w:r w:rsidR="00E14FD3">
        <w:rPr>
          <w:sz w:val="20"/>
          <w:szCs w:val="20"/>
          <w:lang w:val="en-US"/>
        </w:rPr>
        <w:t>ru</w:t>
      </w:r>
      <w:r w:rsidR="00F6775A">
        <w:rPr>
          <w:sz w:val="20"/>
          <w:szCs w:val="20"/>
          <w:lang w:val="en-US"/>
        </w:rPr>
        <w:t>%2FUKrBel</w:t>
      </w:r>
      <w:r w:rsidR="00E14FD3">
        <w:rPr>
          <w:sz w:val="20"/>
          <w:szCs w:val="20"/>
          <w:lang w:val="en-US"/>
        </w:rPr>
        <w:t>%2FMan-God</w:t>
      </w:r>
      <w:r w:rsidR="00E14FD3" w:rsidRPr="00E14FD3">
        <w:rPr>
          <w:sz w:val="20"/>
          <w:szCs w:val="20"/>
          <w:lang w:val="en-US"/>
        </w:rPr>
        <w:t>.</w:t>
      </w:r>
      <w:r w:rsidR="00E14FD3">
        <w:rPr>
          <w:sz w:val="20"/>
          <w:szCs w:val="20"/>
          <w:lang w:val="en-US"/>
        </w:rPr>
        <w:t>doc&amp;fmode=envelope&amp;kz=103068mime=doc&amp;l10n=ru&amp;</w:t>
      </w:r>
      <w:r w:rsidR="00D94BC1">
        <w:rPr>
          <w:sz w:val="20"/>
          <w:szCs w:val="20"/>
          <w:lang w:val="en-US"/>
        </w:rPr>
        <w:t xml:space="preserve">      </w:t>
      </w:r>
    </w:p>
    <w:p w:rsidR="00C967E5" w:rsidRDefault="00D63E01" w:rsidP="00D63E01">
      <w:pPr>
        <w:pStyle w:val="msonormalbullet2gif"/>
        <w:tabs>
          <w:tab w:val="left" w:pos="9214"/>
        </w:tabs>
        <w:spacing w:after="0" w:afterAutospacing="0"/>
        <w:ind w:firstLine="426"/>
        <w:contextualSpacing/>
        <w:mirrorIndents/>
        <w:rPr>
          <w:sz w:val="20"/>
          <w:szCs w:val="20"/>
          <w:lang w:val="en-US"/>
        </w:rPr>
      </w:pPr>
      <w:r w:rsidRPr="00D94BC1">
        <w:rPr>
          <w:sz w:val="20"/>
          <w:szCs w:val="20"/>
          <w:lang w:val="en-US"/>
        </w:rPr>
        <w:lastRenderedPageBreak/>
        <w:t xml:space="preserve">16. </w:t>
      </w:r>
      <w:r w:rsidRPr="00C246FA">
        <w:rPr>
          <w:sz w:val="20"/>
          <w:szCs w:val="20"/>
          <w:lang w:val="kk-KZ"/>
        </w:rPr>
        <w:t xml:space="preserve">Четки </w:t>
      </w:r>
      <w:proofErr w:type="spellStart"/>
      <w:r w:rsidRPr="00C246FA">
        <w:rPr>
          <w:sz w:val="20"/>
          <w:szCs w:val="20"/>
          <w:lang w:val="en-US"/>
        </w:rPr>
        <w:t>ru.wikipedia,org</w:t>
      </w:r>
      <w:proofErr w:type="spellEnd"/>
      <w:r w:rsidRPr="00C246FA">
        <w:rPr>
          <w:sz w:val="20"/>
          <w:szCs w:val="20"/>
          <w:lang w:val="en-US"/>
        </w:rPr>
        <w:t>.\wiki</w:t>
      </w:r>
      <w:r w:rsidRPr="00C246FA">
        <w:rPr>
          <w:sz w:val="20"/>
          <w:szCs w:val="20"/>
          <w:lang w:val="kk-KZ"/>
        </w:rPr>
        <w:t>\</w:t>
      </w:r>
      <w:r w:rsidR="00D94BC1">
        <w:rPr>
          <w:sz w:val="20"/>
          <w:szCs w:val="20"/>
          <w:lang w:val="en-US"/>
        </w:rPr>
        <w:t xml:space="preserve">   </w:t>
      </w:r>
    </w:p>
    <w:p w:rsidR="00C967E5" w:rsidRDefault="00C967E5" w:rsidP="00D63E01">
      <w:pPr>
        <w:pStyle w:val="msonormalbullet2gif"/>
        <w:tabs>
          <w:tab w:val="left" w:pos="9214"/>
        </w:tabs>
        <w:spacing w:after="0" w:afterAutospacing="0"/>
        <w:ind w:firstLine="426"/>
        <w:contextualSpacing/>
        <w:mirrorIndents/>
        <w:rPr>
          <w:sz w:val="20"/>
          <w:szCs w:val="20"/>
          <w:lang w:val="en-US"/>
        </w:rPr>
      </w:pPr>
    </w:p>
    <w:p w:rsidR="00C967E5" w:rsidRPr="00091F44" w:rsidRDefault="00D94BC1" w:rsidP="00C967E5">
      <w:pPr>
        <w:rPr>
          <w:rFonts w:ascii="Times New Roman" w:hAnsi="Times New Roman" w:cs="Times New Roman"/>
          <w:lang w:val="kk-KZ"/>
        </w:rPr>
      </w:pPr>
      <w:r w:rsidRPr="00BB0394">
        <w:rPr>
          <w:sz w:val="20"/>
          <w:szCs w:val="20"/>
          <w:lang w:val="en-US"/>
        </w:rPr>
        <w:t xml:space="preserve">       </w:t>
      </w:r>
      <w:r w:rsidR="00C967E5">
        <w:rPr>
          <w:rFonts w:ascii="Times New Roman" w:hAnsi="Times New Roman" w:cs="Times New Roman"/>
          <w:b/>
        </w:rPr>
        <w:t xml:space="preserve">Международная научно-практическая конференция </w:t>
      </w:r>
      <w:r w:rsidR="00C967E5" w:rsidRPr="00091F44">
        <w:rPr>
          <w:rFonts w:ascii="Times New Roman" w:hAnsi="Times New Roman" w:cs="Times New Roman"/>
          <w:b/>
        </w:rPr>
        <w:t>«Алтай – золотая колыбель тюркского мира»</w:t>
      </w:r>
      <w:r w:rsidR="00C967E5">
        <w:rPr>
          <w:rFonts w:ascii="Times New Roman" w:hAnsi="Times New Roman" w:cs="Times New Roman"/>
          <w:b/>
        </w:rPr>
        <w:t xml:space="preserve"> 26-27 августа 2013 г., Усть-Каменогорск: ВКГУ им. С. </w:t>
      </w:r>
      <w:proofErr w:type="spellStart"/>
      <w:r w:rsidR="00C967E5">
        <w:rPr>
          <w:rFonts w:ascii="Times New Roman" w:hAnsi="Times New Roman" w:cs="Times New Roman"/>
          <w:b/>
        </w:rPr>
        <w:t>Аманжолова</w:t>
      </w:r>
      <w:proofErr w:type="spellEnd"/>
      <w:r w:rsidR="00C967E5">
        <w:rPr>
          <w:rFonts w:ascii="Times New Roman" w:hAnsi="Times New Roman" w:cs="Times New Roman"/>
          <w:b/>
        </w:rPr>
        <w:t>. Сергеева Л.Б.©</w:t>
      </w:r>
    </w:p>
    <w:p w:rsidR="00D94BC1" w:rsidRPr="00C246FA" w:rsidRDefault="00D94BC1" w:rsidP="00D63E01">
      <w:pPr>
        <w:pStyle w:val="msonormalbullet2gif"/>
        <w:tabs>
          <w:tab w:val="left" w:pos="9214"/>
        </w:tabs>
        <w:spacing w:after="0" w:afterAutospacing="0"/>
        <w:ind w:firstLine="426"/>
        <w:contextualSpacing/>
        <w:mirrorIndents/>
        <w:rPr>
          <w:sz w:val="20"/>
          <w:szCs w:val="20"/>
          <w:lang w:val="kk-KZ"/>
        </w:rPr>
      </w:pPr>
      <w:r w:rsidRPr="00D94BC1">
        <w:rPr>
          <w:sz w:val="20"/>
          <w:szCs w:val="20"/>
          <w:lang w:val="en-US"/>
        </w:rPr>
        <w:t xml:space="preserve">                                                                                  </w:t>
      </w:r>
      <w:r w:rsidR="00D63E01" w:rsidRPr="00D63E01">
        <w:rPr>
          <w:sz w:val="20"/>
          <w:szCs w:val="20"/>
          <w:lang w:val="en-US"/>
        </w:rPr>
        <w:t xml:space="preserve">    </w:t>
      </w:r>
    </w:p>
    <w:sectPr w:rsidR="00D94BC1" w:rsidRPr="00C246FA" w:rsidSect="00C8373B">
      <w:footerReference w:type="default" r:id="rId20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97" w:rsidRDefault="00EC0897" w:rsidP="00A91C2A">
      <w:pPr>
        <w:spacing w:after="0" w:line="240" w:lineRule="auto"/>
      </w:pPr>
      <w:r>
        <w:separator/>
      </w:r>
    </w:p>
  </w:endnote>
  <w:endnote w:type="continuationSeparator" w:id="0">
    <w:p w:rsidR="00EC0897" w:rsidRDefault="00EC0897" w:rsidP="00A9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188"/>
    </w:sdtPr>
    <w:sdtEndPr/>
    <w:sdtContent>
      <w:p w:rsidR="00D94BC1" w:rsidRDefault="00EC089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BC1" w:rsidRDefault="00D94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97" w:rsidRDefault="00EC0897" w:rsidP="00A91C2A">
      <w:pPr>
        <w:spacing w:after="0" w:line="240" w:lineRule="auto"/>
      </w:pPr>
      <w:r>
        <w:separator/>
      </w:r>
    </w:p>
  </w:footnote>
  <w:footnote w:type="continuationSeparator" w:id="0">
    <w:p w:rsidR="00EC0897" w:rsidRDefault="00EC0897" w:rsidP="00A91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86"/>
    <w:rsid w:val="00007704"/>
    <w:rsid w:val="000230C1"/>
    <w:rsid w:val="000311D8"/>
    <w:rsid w:val="0003270B"/>
    <w:rsid w:val="00044847"/>
    <w:rsid w:val="0005167E"/>
    <w:rsid w:val="0005318D"/>
    <w:rsid w:val="00061AC8"/>
    <w:rsid w:val="0006291D"/>
    <w:rsid w:val="00066518"/>
    <w:rsid w:val="000773ED"/>
    <w:rsid w:val="00085634"/>
    <w:rsid w:val="000A1F20"/>
    <w:rsid w:val="000F00E1"/>
    <w:rsid w:val="000F67C9"/>
    <w:rsid w:val="001232E7"/>
    <w:rsid w:val="001241AD"/>
    <w:rsid w:val="0013624B"/>
    <w:rsid w:val="00140983"/>
    <w:rsid w:val="0014430A"/>
    <w:rsid w:val="0014623E"/>
    <w:rsid w:val="001464CC"/>
    <w:rsid w:val="0015369D"/>
    <w:rsid w:val="00184711"/>
    <w:rsid w:val="001B259C"/>
    <w:rsid w:val="001B6683"/>
    <w:rsid w:val="001E4547"/>
    <w:rsid w:val="00203584"/>
    <w:rsid w:val="00213D68"/>
    <w:rsid w:val="002164F9"/>
    <w:rsid w:val="002235BF"/>
    <w:rsid w:val="002239D6"/>
    <w:rsid w:val="00224D1F"/>
    <w:rsid w:val="002305FD"/>
    <w:rsid w:val="002468F3"/>
    <w:rsid w:val="00247F2D"/>
    <w:rsid w:val="002516EF"/>
    <w:rsid w:val="00280AC5"/>
    <w:rsid w:val="002C608A"/>
    <w:rsid w:val="002D3164"/>
    <w:rsid w:val="002D4D26"/>
    <w:rsid w:val="002E1968"/>
    <w:rsid w:val="002E2FA2"/>
    <w:rsid w:val="003003A0"/>
    <w:rsid w:val="0031057D"/>
    <w:rsid w:val="00322AF9"/>
    <w:rsid w:val="00325B77"/>
    <w:rsid w:val="00330282"/>
    <w:rsid w:val="00340224"/>
    <w:rsid w:val="00353E48"/>
    <w:rsid w:val="003807E3"/>
    <w:rsid w:val="00393232"/>
    <w:rsid w:val="003A1EA7"/>
    <w:rsid w:val="003A6DCD"/>
    <w:rsid w:val="003E5B61"/>
    <w:rsid w:val="003F0237"/>
    <w:rsid w:val="003F6F35"/>
    <w:rsid w:val="00400255"/>
    <w:rsid w:val="0042667E"/>
    <w:rsid w:val="00451545"/>
    <w:rsid w:val="00464DD4"/>
    <w:rsid w:val="004700D6"/>
    <w:rsid w:val="00487A72"/>
    <w:rsid w:val="00492C10"/>
    <w:rsid w:val="004A1B52"/>
    <w:rsid w:val="004A78C2"/>
    <w:rsid w:val="004F6529"/>
    <w:rsid w:val="00503F93"/>
    <w:rsid w:val="0051778C"/>
    <w:rsid w:val="00554C88"/>
    <w:rsid w:val="0056627A"/>
    <w:rsid w:val="005779AB"/>
    <w:rsid w:val="005D23C6"/>
    <w:rsid w:val="00601C16"/>
    <w:rsid w:val="00616F83"/>
    <w:rsid w:val="006278CC"/>
    <w:rsid w:val="006347A9"/>
    <w:rsid w:val="0064207D"/>
    <w:rsid w:val="00643EFC"/>
    <w:rsid w:val="006440F8"/>
    <w:rsid w:val="00654E76"/>
    <w:rsid w:val="006624FD"/>
    <w:rsid w:val="0069153F"/>
    <w:rsid w:val="006C5B85"/>
    <w:rsid w:val="006C5BDF"/>
    <w:rsid w:val="006E22D4"/>
    <w:rsid w:val="00707D77"/>
    <w:rsid w:val="0071069B"/>
    <w:rsid w:val="00721E36"/>
    <w:rsid w:val="00745E6D"/>
    <w:rsid w:val="00773349"/>
    <w:rsid w:val="0077524C"/>
    <w:rsid w:val="007C49A3"/>
    <w:rsid w:val="00801923"/>
    <w:rsid w:val="00813FC6"/>
    <w:rsid w:val="00827507"/>
    <w:rsid w:val="0086042A"/>
    <w:rsid w:val="00863757"/>
    <w:rsid w:val="00877EB9"/>
    <w:rsid w:val="008A2998"/>
    <w:rsid w:val="008C530E"/>
    <w:rsid w:val="008D08D8"/>
    <w:rsid w:val="008D6267"/>
    <w:rsid w:val="008E6905"/>
    <w:rsid w:val="008E79CF"/>
    <w:rsid w:val="008F66E1"/>
    <w:rsid w:val="009112CB"/>
    <w:rsid w:val="00946113"/>
    <w:rsid w:val="00981EB5"/>
    <w:rsid w:val="009D5115"/>
    <w:rsid w:val="009D6AE3"/>
    <w:rsid w:val="009D7DE1"/>
    <w:rsid w:val="00A17823"/>
    <w:rsid w:val="00A22C82"/>
    <w:rsid w:val="00A4132D"/>
    <w:rsid w:val="00A45A70"/>
    <w:rsid w:val="00A67164"/>
    <w:rsid w:val="00A91C2A"/>
    <w:rsid w:val="00A965EB"/>
    <w:rsid w:val="00AA0699"/>
    <w:rsid w:val="00AB38CD"/>
    <w:rsid w:val="00AB5C58"/>
    <w:rsid w:val="00AC75AD"/>
    <w:rsid w:val="00AD46DA"/>
    <w:rsid w:val="00AF12FA"/>
    <w:rsid w:val="00B07A11"/>
    <w:rsid w:val="00B1305F"/>
    <w:rsid w:val="00B64B5B"/>
    <w:rsid w:val="00B90FAE"/>
    <w:rsid w:val="00BA6A5C"/>
    <w:rsid w:val="00BA7CCD"/>
    <w:rsid w:val="00BB0394"/>
    <w:rsid w:val="00BD4300"/>
    <w:rsid w:val="00BE5F6A"/>
    <w:rsid w:val="00C246FA"/>
    <w:rsid w:val="00C7053B"/>
    <w:rsid w:val="00C74F97"/>
    <w:rsid w:val="00C8373B"/>
    <w:rsid w:val="00C85355"/>
    <w:rsid w:val="00C967E5"/>
    <w:rsid w:val="00CA6AF1"/>
    <w:rsid w:val="00CA796C"/>
    <w:rsid w:val="00CB2C38"/>
    <w:rsid w:val="00CC2C6F"/>
    <w:rsid w:val="00CD6965"/>
    <w:rsid w:val="00CD7661"/>
    <w:rsid w:val="00CF6D3E"/>
    <w:rsid w:val="00D060B3"/>
    <w:rsid w:val="00D12379"/>
    <w:rsid w:val="00D13831"/>
    <w:rsid w:val="00D453AE"/>
    <w:rsid w:val="00D63E01"/>
    <w:rsid w:val="00D65867"/>
    <w:rsid w:val="00D65DA6"/>
    <w:rsid w:val="00D85C33"/>
    <w:rsid w:val="00D94BC1"/>
    <w:rsid w:val="00DA07F8"/>
    <w:rsid w:val="00DA08D7"/>
    <w:rsid w:val="00DE4310"/>
    <w:rsid w:val="00DF0C73"/>
    <w:rsid w:val="00E104EA"/>
    <w:rsid w:val="00E13752"/>
    <w:rsid w:val="00E14FD3"/>
    <w:rsid w:val="00E15D81"/>
    <w:rsid w:val="00E22E66"/>
    <w:rsid w:val="00E347EC"/>
    <w:rsid w:val="00E370BE"/>
    <w:rsid w:val="00E52784"/>
    <w:rsid w:val="00E60114"/>
    <w:rsid w:val="00E700F7"/>
    <w:rsid w:val="00E762AD"/>
    <w:rsid w:val="00E94620"/>
    <w:rsid w:val="00EC0897"/>
    <w:rsid w:val="00EC43D2"/>
    <w:rsid w:val="00EC6A11"/>
    <w:rsid w:val="00EE3298"/>
    <w:rsid w:val="00EF049B"/>
    <w:rsid w:val="00F0258F"/>
    <w:rsid w:val="00F108B1"/>
    <w:rsid w:val="00F16238"/>
    <w:rsid w:val="00F22A9B"/>
    <w:rsid w:val="00F3503C"/>
    <w:rsid w:val="00F51AF4"/>
    <w:rsid w:val="00F6775A"/>
    <w:rsid w:val="00F810BE"/>
    <w:rsid w:val="00F85DB6"/>
    <w:rsid w:val="00F96DEA"/>
    <w:rsid w:val="00FE4728"/>
    <w:rsid w:val="00FF228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F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F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1C2A"/>
  </w:style>
  <w:style w:type="paragraph" w:styleId="a7">
    <w:name w:val="footer"/>
    <w:basedOn w:val="a"/>
    <w:link w:val="a8"/>
    <w:uiPriority w:val="99"/>
    <w:unhideWhenUsed/>
    <w:rsid w:val="00A9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F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F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1C2A"/>
  </w:style>
  <w:style w:type="paragraph" w:styleId="a7">
    <w:name w:val="footer"/>
    <w:basedOn w:val="a"/>
    <w:link w:val="a8"/>
    <w:uiPriority w:val="99"/>
    <w:unhideWhenUsed/>
    <w:rsid w:val="00A9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EC072-EB0E-4835-9A12-B1E0790A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Гузаль</cp:lastModifiedBy>
  <cp:revision>2</cp:revision>
  <dcterms:created xsi:type="dcterms:W3CDTF">2014-02-12T07:18:00Z</dcterms:created>
  <dcterms:modified xsi:type="dcterms:W3CDTF">2014-02-12T07:18:00Z</dcterms:modified>
</cp:coreProperties>
</file>